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CellSpacing w:w="0" w:type="dxa"/>
        <w:shd w:val="clear" w:color="auto" w:fill="FFFFFF"/>
        <w:tblCellMar>
          <w:left w:w="0" w:type="dxa"/>
          <w:right w:w="0" w:type="dxa"/>
        </w:tblCellMar>
        <w:tblLook w:val="04A0" w:firstRow="1" w:lastRow="0" w:firstColumn="1" w:lastColumn="0" w:noHBand="0" w:noVBand="1"/>
      </w:tblPr>
      <w:tblGrid>
        <w:gridCol w:w="4111"/>
        <w:gridCol w:w="6095"/>
      </w:tblGrid>
      <w:tr w:rsidR="00C15B1D" w:rsidRPr="00F3021E" w14:paraId="14DC9478" w14:textId="77777777" w:rsidTr="00F3021E">
        <w:trPr>
          <w:tblCellSpacing w:w="0" w:type="dxa"/>
        </w:trPr>
        <w:tc>
          <w:tcPr>
            <w:tcW w:w="4111" w:type="dxa"/>
            <w:shd w:val="clear" w:color="auto" w:fill="FFFFFF"/>
            <w:tcMar>
              <w:top w:w="0" w:type="dxa"/>
              <w:left w:w="108" w:type="dxa"/>
              <w:bottom w:w="0" w:type="dxa"/>
              <w:right w:w="108" w:type="dxa"/>
            </w:tcMar>
            <w:hideMark/>
          </w:tcPr>
          <w:p w14:paraId="1BBD062A" w14:textId="64062B51" w:rsidR="00C15B1D" w:rsidRPr="00F3021E" w:rsidRDefault="008F339A" w:rsidP="00F3021E">
            <w:pPr>
              <w:spacing w:before="120" w:after="120" w:line="234" w:lineRule="atLeast"/>
              <w:jc w:val="center"/>
              <w:rPr>
                <w:rFonts w:eastAsia="Times New Roman" w:cs="Times New Roman"/>
                <w:color w:val="000000"/>
                <w:kern w:val="0"/>
                <w:szCs w:val="28"/>
                <w14:ligatures w14:val="none"/>
              </w:rPr>
            </w:pPr>
            <w:r>
              <w:rPr>
                <w:rFonts w:eastAsia="Times New Roman" w:cs="Times New Roman"/>
                <w:b/>
                <w:bCs/>
                <w:noProof/>
                <w:color w:val="000000"/>
                <w:kern w:val="0"/>
                <w:szCs w:val="28"/>
              </w:rPr>
              <mc:AlternateContent>
                <mc:Choice Requires="wps">
                  <w:drawing>
                    <wp:anchor distT="4294967295" distB="4294967295" distL="114300" distR="114300" simplePos="0" relativeHeight="251658240" behindDoc="0" locked="0" layoutInCell="1" allowOverlap="1" wp14:anchorId="2C4E56A3" wp14:editId="470348A1">
                      <wp:simplePos x="0" y="0"/>
                      <wp:positionH relativeFrom="column">
                        <wp:posOffset>768985</wp:posOffset>
                      </wp:positionH>
                      <wp:positionV relativeFrom="paragraph">
                        <wp:posOffset>493395</wp:posOffset>
                      </wp:positionV>
                      <wp:extent cx="962025" cy="0"/>
                      <wp:effectExtent l="0" t="0" r="0" b="0"/>
                      <wp:wrapNone/>
                      <wp:docPr id="102140984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1FAD1" id="_x0000_t32" coordsize="21600,21600" o:spt="32" o:oned="t" path="m,l21600,21600e" filled="f">
                      <v:path arrowok="t" fillok="f" o:connecttype="none"/>
                      <o:lock v:ext="edit" shapetype="t"/>
                    </v:shapetype>
                    <v:shape id="Straight Arrow Connector 2" o:spid="_x0000_s1026" type="#_x0000_t32" style="position:absolute;margin-left:60.55pt;margin-top:38.85pt;width:75.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"/>
                  </w:pict>
                </mc:Fallback>
              </mc:AlternateContent>
            </w:r>
            <w:r w:rsidR="00C15B1D" w:rsidRPr="00F3021E">
              <w:rPr>
                <w:rFonts w:eastAsia="Times New Roman" w:cs="Times New Roman"/>
                <w:b/>
                <w:bCs/>
                <w:color w:val="000000"/>
                <w:kern w:val="0"/>
                <w:szCs w:val="28"/>
                <w14:ligatures w14:val="none"/>
              </w:rPr>
              <w:t>ỦY BAN NHÂN DÂN</w:t>
            </w:r>
            <w:r w:rsidR="00C15B1D" w:rsidRPr="00F3021E">
              <w:rPr>
                <w:rFonts w:eastAsia="Times New Roman" w:cs="Times New Roman"/>
                <w:b/>
                <w:bCs/>
                <w:color w:val="000000"/>
                <w:kern w:val="0"/>
                <w:szCs w:val="28"/>
                <w14:ligatures w14:val="none"/>
              </w:rPr>
              <w:br/>
              <w:t>TỈNH THÁI NGUYÊN</w:t>
            </w:r>
            <w:r w:rsidR="00C15B1D" w:rsidRPr="00F3021E">
              <w:rPr>
                <w:rFonts w:eastAsia="Times New Roman" w:cs="Times New Roman"/>
                <w:b/>
                <w:bCs/>
                <w:color w:val="000000"/>
                <w:kern w:val="0"/>
                <w:szCs w:val="28"/>
                <w14:ligatures w14:val="none"/>
              </w:rPr>
              <w:br/>
            </w:r>
          </w:p>
        </w:tc>
        <w:tc>
          <w:tcPr>
            <w:tcW w:w="6095" w:type="dxa"/>
            <w:shd w:val="clear" w:color="auto" w:fill="FFFFFF"/>
            <w:tcMar>
              <w:top w:w="0" w:type="dxa"/>
              <w:left w:w="108" w:type="dxa"/>
              <w:bottom w:w="0" w:type="dxa"/>
              <w:right w:w="108" w:type="dxa"/>
            </w:tcMar>
            <w:hideMark/>
          </w:tcPr>
          <w:p w14:paraId="3DA24277" w14:textId="0CF5BD90" w:rsidR="00C15B1D" w:rsidRPr="00F3021E" w:rsidRDefault="008F339A" w:rsidP="00F3021E">
            <w:pPr>
              <w:spacing w:before="120" w:after="120" w:line="234" w:lineRule="atLeast"/>
              <w:jc w:val="center"/>
              <w:rPr>
                <w:rFonts w:eastAsia="Times New Roman" w:cs="Times New Roman"/>
                <w:color w:val="000000"/>
                <w:kern w:val="0"/>
                <w:szCs w:val="28"/>
                <w14:ligatures w14:val="none"/>
              </w:rPr>
            </w:pPr>
            <w:r>
              <w:rPr>
                <w:rFonts w:eastAsia="Times New Roman" w:cs="Times New Roman"/>
                <w:noProof/>
                <w:color w:val="000000"/>
                <w:kern w:val="0"/>
                <w:szCs w:val="28"/>
              </w:rPr>
              <mc:AlternateContent>
                <mc:Choice Requires="wps">
                  <w:drawing>
                    <wp:anchor distT="4294967295" distB="4294967295" distL="114300" distR="114300" simplePos="0" relativeHeight="251660288" behindDoc="0" locked="0" layoutInCell="1" allowOverlap="1" wp14:anchorId="2C4E56A3" wp14:editId="3B242B28">
                      <wp:simplePos x="0" y="0"/>
                      <wp:positionH relativeFrom="column">
                        <wp:posOffset>840105</wp:posOffset>
                      </wp:positionH>
                      <wp:positionV relativeFrom="paragraph">
                        <wp:posOffset>515620</wp:posOffset>
                      </wp:positionV>
                      <wp:extent cx="2065020" cy="0"/>
                      <wp:effectExtent l="0" t="0" r="0" b="0"/>
                      <wp:wrapNone/>
                      <wp:docPr id="182044319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906CF" id="Straight Arrow Connector 4" o:spid="_x0000_s1026" type="#_x0000_t32" style="position:absolute;margin-left:66.15pt;margin-top:40.6pt;width:162.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"/>
                  </w:pict>
                </mc:Fallback>
              </mc:AlternateContent>
            </w:r>
            <w:r w:rsidR="00C15B1D" w:rsidRPr="00F3021E">
              <w:rPr>
                <w:rFonts w:eastAsia="Times New Roman" w:cs="Times New Roman"/>
                <w:b/>
                <w:bCs/>
                <w:color w:val="000000"/>
                <w:kern w:val="0"/>
                <w:szCs w:val="28"/>
                <w14:ligatures w14:val="none"/>
              </w:rPr>
              <w:t>CỘNG HÒA XÃ HỘI CHỦ NGHĨA VIỆT NAM</w:t>
            </w:r>
            <w:r w:rsidR="00C15B1D" w:rsidRPr="00F3021E">
              <w:rPr>
                <w:rFonts w:eastAsia="Times New Roman" w:cs="Times New Roman"/>
                <w:b/>
                <w:bCs/>
                <w:color w:val="000000"/>
                <w:kern w:val="0"/>
                <w:szCs w:val="28"/>
                <w14:ligatures w14:val="none"/>
              </w:rPr>
              <w:br/>
              <w:t>Độc lập - Tự do - Hạnh phúc</w:t>
            </w:r>
            <w:r w:rsidR="00C15B1D" w:rsidRPr="00F3021E">
              <w:rPr>
                <w:rFonts w:eastAsia="Times New Roman" w:cs="Times New Roman"/>
                <w:b/>
                <w:bCs/>
                <w:color w:val="000000"/>
                <w:kern w:val="0"/>
                <w:szCs w:val="28"/>
                <w14:ligatures w14:val="none"/>
              </w:rPr>
              <w:br/>
            </w:r>
          </w:p>
        </w:tc>
      </w:tr>
      <w:tr w:rsidR="00C15B1D" w:rsidRPr="00F3021E" w14:paraId="496E7157" w14:textId="77777777" w:rsidTr="008F339A">
        <w:trPr>
          <w:trHeight w:val="68"/>
          <w:tblCellSpacing w:w="0" w:type="dxa"/>
        </w:trPr>
        <w:tc>
          <w:tcPr>
            <w:tcW w:w="4111" w:type="dxa"/>
            <w:shd w:val="clear" w:color="auto" w:fill="FFFFFF"/>
            <w:tcMar>
              <w:top w:w="0" w:type="dxa"/>
              <w:left w:w="108" w:type="dxa"/>
              <w:bottom w:w="0" w:type="dxa"/>
              <w:right w:w="108" w:type="dxa"/>
            </w:tcMar>
            <w:hideMark/>
          </w:tcPr>
          <w:p w14:paraId="6D386CC6" w14:textId="0FB15EDC" w:rsidR="00C15B1D" w:rsidRPr="00F3021E" w:rsidRDefault="00C15B1D" w:rsidP="00F3021E">
            <w:pPr>
              <w:spacing w:before="120" w:after="120" w:line="234" w:lineRule="atLeast"/>
              <w:jc w:val="center"/>
              <w:rPr>
                <w:rFonts w:eastAsia="Times New Roman" w:cs="Times New Roman"/>
                <w:color w:val="000000"/>
                <w:kern w:val="0"/>
                <w:szCs w:val="28"/>
                <w14:ligatures w14:val="none"/>
              </w:rPr>
            </w:pPr>
            <w:r w:rsidRPr="00F3021E">
              <w:rPr>
                <w:rFonts w:eastAsia="Times New Roman" w:cs="Times New Roman"/>
                <w:color w:val="000000"/>
                <w:kern w:val="0"/>
                <w:szCs w:val="28"/>
                <w14:ligatures w14:val="none"/>
              </w:rPr>
              <w:t xml:space="preserve">Số: </w:t>
            </w:r>
            <w:r w:rsidR="00F3021E">
              <w:rPr>
                <w:rFonts w:eastAsia="Times New Roman" w:cs="Times New Roman"/>
                <w:color w:val="000000"/>
                <w:kern w:val="0"/>
                <w:szCs w:val="28"/>
                <w14:ligatures w14:val="none"/>
              </w:rPr>
              <w:t xml:space="preserve">        </w:t>
            </w:r>
            <w:r w:rsidRPr="00F3021E">
              <w:rPr>
                <w:rFonts w:eastAsia="Times New Roman" w:cs="Times New Roman"/>
                <w:color w:val="000000"/>
                <w:kern w:val="0"/>
                <w:szCs w:val="28"/>
                <w14:ligatures w14:val="none"/>
              </w:rPr>
              <w:t>/202</w:t>
            </w:r>
            <w:r w:rsidR="00F3021E">
              <w:rPr>
                <w:rFonts w:eastAsia="Times New Roman" w:cs="Times New Roman"/>
                <w:color w:val="000000"/>
                <w:kern w:val="0"/>
                <w:szCs w:val="28"/>
                <w14:ligatures w14:val="none"/>
              </w:rPr>
              <w:t>5</w:t>
            </w:r>
            <w:r w:rsidRPr="00F3021E">
              <w:rPr>
                <w:rFonts w:eastAsia="Times New Roman" w:cs="Times New Roman"/>
                <w:color w:val="000000"/>
                <w:kern w:val="0"/>
                <w:szCs w:val="28"/>
                <w14:ligatures w14:val="none"/>
              </w:rPr>
              <w:t>/QĐ-UBND</w:t>
            </w:r>
          </w:p>
        </w:tc>
        <w:tc>
          <w:tcPr>
            <w:tcW w:w="6095" w:type="dxa"/>
            <w:shd w:val="clear" w:color="auto" w:fill="FFFFFF"/>
            <w:tcMar>
              <w:top w:w="0" w:type="dxa"/>
              <w:left w:w="108" w:type="dxa"/>
              <w:bottom w:w="0" w:type="dxa"/>
              <w:right w:w="108" w:type="dxa"/>
            </w:tcMar>
            <w:hideMark/>
          </w:tcPr>
          <w:p w14:paraId="28B1D613" w14:textId="0D713130" w:rsidR="00C15B1D" w:rsidRPr="00F3021E" w:rsidRDefault="00C15B1D" w:rsidP="00F3021E">
            <w:pPr>
              <w:spacing w:before="120" w:after="120" w:line="234" w:lineRule="atLeast"/>
              <w:jc w:val="center"/>
              <w:rPr>
                <w:rFonts w:eastAsia="Times New Roman" w:cs="Times New Roman"/>
                <w:color w:val="000000"/>
                <w:kern w:val="0"/>
                <w:szCs w:val="28"/>
                <w14:ligatures w14:val="none"/>
              </w:rPr>
            </w:pPr>
            <w:r w:rsidRPr="00F3021E">
              <w:rPr>
                <w:rFonts w:eastAsia="Times New Roman" w:cs="Times New Roman"/>
                <w:i/>
                <w:iCs/>
                <w:color w:val="000000"/>
                <w:kern w:val="0"/>
                <w:szCs w:val="28"/>
                <w14:ligatures w14:val="none"/>
              </w:rPr>
              <w:t xml:space="preserve">Thái Nguyên, ngày </w:t>
            </w:r>
            <w:r w:rsidR="00F3021E">
              <w:rPr>
                <w:rFonts w:eastAsia="Times New Roman" w:cs="Times New Roman"/>
                <w:i/>
                <w:iCs/>
                <w:color w:val="000000"/>
                <w:kern w:val="0"/>
                <w:szCs w:val="28"/>
                <w14:ligatures w14:val="none"/>
              </w:rPr>
              <w:t xml:space="preserve">      </w:t>
            </w:r>
            <w:r w:rsidRPr="00F3021E">
              <w:rPr>
                <w:rFonts w:eastAsia="Times New Roman" w:cs="Times New Roman"/>
                <w:i/>
                <w:iCs/>
                <w:color w:val="000000"/>
                <w:kern w:val="0"/>
                <w:szCs w:val="28"/>
                <w14:ligatures w14:val="none"/>
              </w:rPr>
              <w:t xml:space="preserve"> tháng </w:t>
            </w:r>
            <w:r w:rsidR="00F3021E">
              <w:rPr>
                <w:rFonts w:eastAsia="Times New Roman" w:cs="Times New Roman"/>
                <w:i/>
                <w:iCs/>
                <w:color w:val="000000"/>
                <w:kern w:val="0"/>
                <w:szCs w:val="28"/>
                <w14:ligatures w14:val="none"/>
              </w:rPr>
              <w:t xml:space="preserve">     </w:t>
            </w:r>
            <w:r w:rsidRPr="00F3021E">
              <w:rPr>
                <w:rFonts w:eastAsia="Times New Roman" w:cs="Times New Roman"/>
                <w:i/>
                <w:iCs/>
                <w:color w:val="000000"/>
                <w:kern w:val="0"/>
                <w:szCs w:val="28"/>
                <w14:ligatures w14:val="none"/>
              </w:rPr>
              <w:t xml:space="preserve"> năm 202</w:t>
            </w:r>
            <w:r w:rsidR="00F3021E">
              <w:rPr>
                <w:rFonts w:eastAsia="Times New Roman" w:cs="Times New Roman"/>
                <w:i/>
                <w:iCs/>
                <w:color w:val="000000"/>
                <w:kern w:val="0"/>
                <w:szCs w:val="28"/>
                <w14:ligatures w14:val="none"/>
              </w:rPr>
              <w:t>5</w:t>
            </w:r>
          </w:p>
        </w:tc>
      </w:tr>
    </w:tbl>
    <w:p w14:paraId="2CFEF9AA" w14:textId="564FD798" w:rsidR="00C15B1D" w:rsidRPr="00F3021E" w:rsidRDefault="00C15B1D" w:rsidP="00F3021E">
      <w:pPr>
        <w:shd w:val="clear" w:color="auto" w:fill="FFFFFF"/>
        <w:spacing w:before="120" w:after="120" w:line="234" w:lineRule="atLeast"/>
        <w:jc w:val="both"/>
        <w:rPr>
          <w:rFonts w:eastAsia="Times New Roman" w:cs="Times New Roman"/>
          <w:color w:val="000000"/>
          <w:kern w:val="0"/>
          <w:szCs w:val="28"/>
          <w14:ligatures w14:val="none"/>
        </w:rPr>
      </w:pPr>
      <w:r w:rsidRPr="00F3021E">
        <w:rPr>
          <w:rFonts w:eastAsia="Times New Roman" w:cs="Times New Roman"/>
          <w:color w:val="000000"/>
          <w:kern w:val="0"/>
          <w:szCs w:val="28"/>
          <w14:ligatures w14:val="none"/>
        </w:rPr>
        <w:t> </w:t>
      </w:r>
    </w:p>
    <w:p w14:paraId="4CBCA72E" w14:textId="3F954612" w:rsidR="00C15B1D" w:rsidRPr="00F3021E" w:rsidRDefault="00C15B1D" w:rsidP="00F3021E">
      <w:pPr>
        <w:shd w:val="clear" w:color="auto" w:fill="FFFFFF"/>
        <w:spacing w:after="0" w:line="234" w:lineRule="atLeast"/>
        <w:jc w:val="center"/>
        <w:rPr>
          <w:rFonts w:eastAsia="Times New Roman" w:cs="Times New Roman"/>
          <w:color w:val="000000"/>
          <w:kern w:val="0"/>
          <w:szCs w:val="28"/>
          <w14:ligatures w14:val="none"/>
        </w:rPr>
      </w:pPr>
      <w:bookmarkStart w:id="0" w:name="loai_1"/>
      <w:r w:rsidRPr="00F3021E">
        <w:rPr>
          <w:rFonts w:eastAsia="Times New Roman" w:cs="Times New Roman"/>
          <w:b/>
          <w:bCs/>
          <w:color w:val="000000"/>
          <w:kern w:val="0"/>
          <w:szCs w:val="28"/>
          <w:lang w:val="vi-VN"/>
          <w14:ligatures w14:val="none"/>
        </w:rPr>
        <w:t>QUYẾT ĐỊNH</w:t>
      </w:r>
      <w:bookmarkEnd w:id="0"/>
    </w:p>
    <w:p w14:paraId="7C6660EE" w14:textId="4224FBBA" w:rsidR="00C15B1D" w:rsidRPr="00F3021E" w:rsidRDefault="00C15B1D" w:rsidP="00F3021E">
      <w:pPr>
        <w:shd w:val="clear" w:color="auto" w:fill="FFFFFF"/>
        <w:spacing w:after="0" w:line="234" w:lineRule="atLeast"/>
        <w:jc w:val="center"/>
        <w:rPr>
          <w:rFonts w:eastAsia="Times New Roman" w:cs="Times New Roman"/>
          <w:color w:val="000000"/>
          <w:kern w:val="0"/>
          <w:szCs w:val="28"/>
          <w14:ligatures w14:val="none"/>
        </w:rPr>
      </w:pPr>
      <w:bookmarkStart w:id="1" w:name="loai_1_name"/>
      <w:r w:rsidRPr="00F3021E">
        <w:rPr>
          <w:rFonts w:eastAsia="Times New Roman" w:cs="Times New Roman"/>
          <w:color w:val="000000"/>
          <w:kern w:val="0"/>
          <w:szCs w:val="28"/>
          <w:lang w:val="vi-VN"/>
          <w14:ligatures w14:val="none"/>
        </w:rPr>
        <w:t>BAN HÀNH QUY ĐỊNH QUẢN LÝ CÁP VIỄN THÔNG TRÊN ĐỊA BÀN TỈNH THÁI NGUYÊN</w:t>
      </w:r>
      <w:bookmarkEnd w:id="1"/>
    </w:p>
    <w:p w14:paraId="7EA186C3" w14:textId="6A1C719E" w:rsidR="00C15B1D" w:rsidRPr="00F3021E" w:rsidRDefault="00C15B1D" w:rsidP="00F3021E">
      <w:pPr>
        <w:shd w:val="clear" w:color="auto" w:fill="FFFFFF"/>
        <w:spacing w:before="120" w:after="120" w:line="234" w:lineRule="atLeast"/>
        <w:jc w:val="center"/>
        <w:rPr>
          <w:rFonts w:eastAsia="Times New Roman" w:cs="Times New Roman"/>
          <w:color w:val="000000"/>
          <w:kern w:val="0"/>
          <w:szCs w:val="28"/>
          <w14:ligatures w14:val="none"/>
        </w:rPr>
      </w:pPr>
      <w:r w:rsidRPr="00F3021E">
        <w:rPr>
          <w:rFonts w:eastAsia="Times New Roman" w:cs="Times New Roman"/>
          <w:b/>
          <w:bCs/>
          <w:color w:val="000000"/>
          <w:kern w:val="0"/>
          <w:szCs w:val="28"/>
          <w:lang w:val="vi-VN"/>
          <w14:ligatures w14:val="none"/>
        </w:rPr>
        <w:t>ỦY BAN NHÂN DÂN TỈNH THÁI NGUYÊN</w:t>
      </w:r>
    </w:p>
    <w:p w14:paraId="40100388" w14:textId="77777777" w:rsidR="00F3021E" w:rsidRDefault="00F3021E" w:rsidP="00F3021E">
      <w:pPr>
        <w:shd w:val="clear" w:color="auto" w:fill="FFFFFF"/>
        <w:spacing w:before="120" w:after="120" w:line="234" w:lineRule="atLeast"/>
        <w:jc w:val="both"/>
        <w:rPr>
          <w:rFonts w:eastAsia="Times New Roman" w:cs="Times New Roman"/>
          <w:i/>
          <w:iCs/>
          <w:color w:val="EE0000"/>
          <w:kern w:val="0"/>
          <w:szCs w:val="28"/>
          <w14:ligatures w14:val="none"/>
        </w:rPr>
      </w:pPr>
    </w:p>
    <w:p w14:paraId="216D8FB0" w14:textId="444F6161" w:rsidR="00F3021E" w:rsidRPr="00455216" w:rsidRDefault="00F3021E" w:rsidP="00F3021E">
      <w:pPr>
        <w:pStyle w:val="Heading1"/>
        <w:spacing w:before="0" w:after="0" w:line="320" w:lineRule="exact"/>
        <w:ind w:left="-284" w:firstLine="568"/>
        <w:rPr>
          <w:rFonts w:ascii="Times New Roman" w:eastAsia="Times New Roman" w:hAnsi="Times New Roman" w:cs="Times New Roman"/>
          <w:i/>
          <w:iCs/>
          <w:color w:val="000000" w:themeColor="text1"/>
          <w:kern w:val="36"/>
          <w:sz w:val="28"/>
          <w:szCs w:val="28"/>
        </w:rPr>
      </w:pPr>
      <w:r w:rsidRPr="00455216">
        <w:rPr>
          <w:rFonts w:ascii="Times New Roman" w:hAnsi="Times New Roman" w:cs="Times New Roman"/>
          <w:i/>
          <w:iCs/>
          <w:color w:val="000000" w:themeColor="text1"/>
          <w:sz w:val="28"/>
          <w:szCs w:val="28"/>
        </w:rPr>
        <w:t xml:space="preserve">Căn cứ </w:t>
      </w:r>
      <w:r w:rsidRPr="00455216">
        <w:rPr>
          <w:rFonts w:ascii="Times New Roman" w:eastAsia="Times New Roman" w:hAnsi="Times New Roman" w:cs="Times New Roman"/>
          <w:i/>
          <w:iCs/>
          <w:color w:val="000000" w:themeColor="text1"/>
          <w:kern w:val="36"/>
          <w:sz w:val="28"/>
          <w:szCs w:val="28"/>
        </w:rPr>
        <w:t xml:space="preserve">Luật </w:t>
      </w:r>
      <w:r w:rsidR="00455216" w:rsidRPr="00455216">
        <w:rPr>
          <w:rFonts w:ascii="Times New Roman" w:eastAsia="Times New Roman" w:hAnsi="Times New Roman" w:cs="Times New Roman"/>
          <w:i/>
          <w:iCs/>
          <w:color w:val="000000" w:themeColor="text1"/>
          <w:kern w:val="36"/>
          <w:sz w:val="28"/>
          <w:szCs w:val="28"/>
        </w:rPr>
        <w:t>T</w:t>
      </w:r>
      <w:r w:rsidRPr="00455216">
        <w:rPr>
          <w:rFonts w:ascii="Times New Roman" w:eastAsia="Times New Roman" w:hAnsi="Times New Roman" w:cs="Times New Roman"/>
          <w:i/>
          <w:iCs/>
          <w:color w:val="000000" w:themeColor="text1"/>
          <w:kern w:val="36"/>
          <w:sz w:val="28"/>
          <w:szCs w:val="28"/>
        </w:rPr>
        <w:t xml:space="preserve">ổ chức chính quyền địa phương </w:t>
      </w:r>
      <w:r w:rsidRPr="00455216">
        <w:rPr>
          <w:rFonts w:ascii="Times New Roman" w:hAnsi="Times New Roman" w:cs="Times New Roman"/>
          <w:i/>
          <w:iCs/>
          <w:color w:val="000000" w:themeColor="text1"/>
          <w:sz w:val="28"/>
          <w:szCs w:val="28"/>
        </w:rPr>
        <w:t>ngày 16 tháng 6  năm 2025;</w:t>
      </w:r>
    </w:p>
    <w:p w14:paraId="3CBF42C3" w14:textId="77777777" w:rsidR="00F3021E" w:rsidRPr="00455216" w:rsidRDefault="00F3021E" w:rsidP="00F3021E">
      <w:pPr>
        <w:pStyle w:val="NormalWeb"/>
        <w:shd w:val="clear" w:color="auto" w:fill="FFFFFF"/>
        <w:spacing w:before="0" w:beforeAutospacing="0" w:after="0" w:afterAutospacing="0" w:line="276" w:lineRule="auto"/>
        <w:ind w:left="-284" w:firstLine="568"/>
        <w:jc w:val="both"/>
        <w:rPr>
          <w:sz w:val="28"/>
          <w:szCs w:val="28"/>
        </w:rPr>
      </w:pPr>
      <w:r w:rsidRPr="00455216">
        <w:rPr>
          <w:i/>
          <w:iCs/>
          <w:sz w:val="28"/>
          <w:szCs w:val="28"/>
        </w:rPr>
        <w:t>Căn cứ Luật Viễn thông ngày 24 tháng 11 năm 2023;</w:t>
      </w:r>
    </w:p>
    <w:p w14:paraId="4C42F78B" w14:textId="3FCC762E" w:rsidR="00F3021E" w:rsidRPr="00455216" w:rsidRDefault="00F3021E" w:rsidP="00F3021E">
      <w:pPr>
        <w:shd w:val="clear" w:color="auto" w:fill="FFFFFF"/>
        <w:spacing w:after="0" w:line="234" w:lineRule="atLeast"/>
        <w:ind w:left="-284" w:firstLine="568"/>
        <w:jc w:val="both"/>
        <w:rPr>
          <w:i/>
          <w:iCs/>
          <w:szCs w:val="28"/>
        </w:rPr>
      </w:pPr>
      <w:r w:rsidRPr="00455216">
        <w:rPr>
          <w:i/>
          <w:iCs/>
          <w:szCs w:val="28"/>
        </w:rPr>
        <w:t xml:space="preserve">Căn cứ Nghị định số 163/2024/NĐ-CP ngày 24 </w:t>
      </w:r>
      <w:r w:rsidR="0014784B">
        <w:rPr>
          <w:i/>
          <w:iCs/>
          <w:szCs w:val="28"/>
        </w:rPr>
        <w:t>tháng</w:t>
      </w:r>
      <w:r w:rsidRPr="00455216">
        <w:rPr>
          <w:i/>
          <w:iCs/>
          <w:szCs w:val="28"/>
        </w:rPr>
        <w:t xml:space="preserve"> 12 năm 2024 của Chính phủ Quy định chi tiết một số điều và biện pháp thi hành Luật Viễn thông;</w:t>
      </w:r>
    </w:p>
    <w:p w14:paraId="7971BCD2" w14:textId="77777777" w:rsidR="00C15B1D" w:rsidRPr="00455216" w:rsidRDefault="00C15B1D" w:rsidP="00F3021E">
      <w:pPr>
        <w:shd w:val="clear" w:color="auto" w:fill="FFFFFF"/>
        <w:spacing w:after="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i/>
          <w:iCs/>
          <w:color w:val="000000"/>
          <w:kern w:val="0"/>
          <w:szCs w:val="28"/>
          <w:lang w:val="vi-VN"/>
          <w14:ligatures w14:val="none"/>
        </w:rPr>
        <w:t>Căn cứ Thông tư liên tịch số 21/2</w:t>
      </w:r>
      <w:r w:rsidRPr="00455216">
        <w:rPr>
          <w:rFonts w:eastAsia="Times New Roman" w:cs="Times New Roman"/>
          <w:i/>
          <w:iCs/>
          <w:color w:val="000000"/>
          <w:kern w:val="0"/>
          <w:szCs w:val="28"/>
          <w14:ligatures w14:val="none"/>
        </w:rPr>
        <w:t>01</w:t>
      </w:r>
      <w:r w:rsidRPr="00455216">
        <w:rPr>
          <w:rFonts w:eastAsia="Times New Roman" w:cs="Times New Roman"/>
          <w:i/>
          <w:iCs/>
          <w:color w:val="000000"/>
          <w:kern w:val="0"/>
          <w:szCs w:val="28"/>
          <w:lang w:val="vi-VN"/>
          <w14:ligatures w14:val="none"/>
        </w:rPr>
        <w:t>3/TTLT-BXD-BCT-BTTTT ngày 27 tháng 12 năm 2013 giữa Bộ Xây dựng, Bộ Công Thương, Bộ Thông tin và Truyền thông quy định về dấu hiệu nhận biết các loại đường dây, cáp và </w:t>
      </w:r>
      <w:r w:rsidRPr="00455216">
        <w:rPr>
          <w:rFonts w:eastAsia="Times New Roman" w:cs="Times New Roman"/>
          <w:i/>
          <w:iCs/>
          <w:color w:val="000000"/>
          <w:kern w:val="0"/>
          <w:szCs w:val="28"/>
          <w14:ligatures w14:val="none"/>
        </w:rPr>
        <w:t>đ</w:t>
      </w:r>
      <w:r w:rsidRPr="00455216">
        <w:rPr>
          <w:rFonts w:eastAsia="Times New Roman" w:cs="Times New Roman"/>
          <w:i/>
          <w:iCs/>
          <w:color w:val="000000"/>
          <w:kern w:val="0"/>
          <w:szCs w:val="28"/>
          <w:lang w:val="vi-VN"/>
          <w14:ligatures w14:val="none"/>
        </w:rPr>
        <w:t>ường ống được lắp đặt vào công trình hạ tầng kỹ thuật sử dụng chung;</w:t>
      </w:r>
    </w:p>
    <w:p w14:paraId="1B65C518" w14:textId="77777777" w:rsidR="00C15B1D" w:rsidRDefault="00C15B1D" w:rsidP="00F3021E">
      <w:pPr>
        <w:shd w:val="clear" w:color="auto" w:fill="FFFFFF"/>
        <w:spacing w:after="0" w:line="234" w:lineRule="atLeast"/>
        <w:ind w:left="-284" w:firstLine="568"/>
        <w:jc w:val="both"/>
        <w:rPr>
          <w:rFonts w:eastAsia="Times New Roman" w:cs="Times New Roman"/>
          <w:i/>
          <w:iCs/>
          <w:kern w:val="0"/>
          <w:szCs w:val="28"/>
          <w14:ligatures w14:val="none"/>
        </w:rPr>
      </w:pPr>
      <w:r w:rsidRPr="00455216">
        <w:rPr>
          <w:rFonts w:eastAsia="Times New Roman" w:cs="Times New Roman"/>
          <w:i/>
          <w:iCs/>
          <w:color w:val="000000"/>
          <w:kern w:val="0"/>
          <w:szCs w:val="28"/>
          <w:lang w:val="vi-VN"/>
          <w14:ligatures w14:val="none"/>
        </w:rPr>
        <w:t>Căn cứ Thông tư li</w:t>
      </w:r>
      <w:r w:rsidRPr="00455216">
        <w:rPr>
          <w:rFonts w:eastAsia="Times New Roman" w:cs="Times New Roman"/>
          <w:i/>
          <w:iCs/>
          <w:color w:val="000000"/>
          <w:kern w:val="0"/>
          <w:szCs w:val="28"/>
          <w14:ligatures w14:val="none"/>
        </w:rPr>
        <w:t>ê</w:t>
      </w:r>
      <w:r w:rsidRPr="00455216">
        <w:rPr>
          <w:rFonts w:eastAsia="Times New Roman" w:cs="Times New Roman"/>
          <w:i/>
          <w:iCs/>
          <w:color w:val="000000"/>
          <w:kern w:val="0"/>
          <w:szCs w:val="28"/>
          <w:lang w:val="vi-VN"/>
          <w14:ligatures w14:val="none"/>
        </w:rPr>
        <w:t>n tịch số 210/20</w:t>
      </w:r>
      <w:r w:rsidRPr="00455216">
        <w:rPr>
          <w:rFonts w:eastAsia="Times New Roman" w:cs="Times New Roman"/>
          <w:i/>
          <w:iCs/>
          <w:color w:val="000000"/>
          <w:kern w:val="0"/>
          <w:szCs w:val="28"/>
          <w14:ligatures w14:val="none"/>
        </w:rPr>
        <w:t>1</w:t>
      </w:r>
      <w:r w:rsidRPr="00455216">
        <w:rPr>
          <w:rFonts w:eastAsia="Times New Roman" w:cs="Times New Roman"/>
          <w:i/>
          <w:iCs/>
          <w:color w:val="000000"/>
          <w:kern w:val="0"/>
          <w:szCs w:val="28"/>
          <w:lang w:val="vi-VN"/>
          <w14:ligatures w14:val="none"/>
        </w:rPr>
        <w:t>3/TTLT-BTC-BXD-BTTTT ngày 30 tháng 12 n</w:t>
      </w:r>
      <w:r w:rsidRPr="00455216">
        <w:rPr>
          <w:rFonts w:eastAsia="Times New Roman" w:cs="Times New Roman"/>
          <w:i/>
          <w:iCs/>
          <w:color w:val="000000"/>
          <w:kern w:val="0"/>
          <w:szCs w:val="28"/>
          <w14:ligatures w14:val="none"/>
        </w:rPr>
        <w:t>ă</w:t>
      </w:r>
      <w:r w:rsidRPr="00455216">
        <w:rPr>
          <w:rFonts w:eastAsia="Times New Roman" w:cs="Times New Roman"/>
          <w:i/>
          <w:iCs/>
          <w:color w:val="000000"/>
          <w:kern w:val="0"/>
          <w:szCs w:val="28"/>
          <w:lang w:val="vi-VN"/>
          <w14:ligatures w14:val="none"/>
        </w:rPr>
        <w:t xml:space="preserve">m </w:t>
      </w:r>
      <w:r w:rsidRPr="00455216">
        <w:rPr>
          <w:rFonts w:eastAsia="Times New Roman" w:cs="Times New Roman"/>
          <w:i/>
          <w:iCs/>
          <w:kern w:val="0"/>
          <w:szCs w:val="28"/>
          <w:lang w:val="vi-VN"/>
          <w14:ligatures w14:val="none"/>
        </w:rPr>
        <w:t>2013 giữa Bộ Tài ch</w:t>
      </w:r>
      <w:r w:rsidRPr="00455216">
        <w:rPr>
          <w:rFonts w:eastAsia="Times New Roman" w:cs="Times New Roman"/>
          <w:i/>
          <w:iCs/>
          <w:kern w:val="0"/>
          <w:szCs w:val="28"/>
          <w14:ligatures w14:val="none"/>
        </w:rPr>
        <w:t>í</w:t>
      </w:r>
      <w:r w:rsidRPr="00455216">
        <w:rPr>
          <w:rFonts w:eastAsia="Times New Roman" w:cs="Times New Roman"/>
          <w:i/>
          <w:iCs/>
          <w:kern w:val="0"/>
          <w:szCs w:val="28"/>
          <w:lang w:val="vi-VN"/>
          <w14:ligatures w14:val="none"/>
        </w:rPr>
        <w:t>nh, Bộ Xây dựng, Bộ Thông tin và Truyền thông hướng dẫn cơ chế, nguyên tắc kiểm soát giá và phương pháp xác định giá thuê công trình hạ tầng kỹ thuật sử dụng chung;</w:t>
      </w:r>
    </w:p>
    <w:p w14:paraId="0C1A2725" w14:textId="77777777" w:rsidR="00E474E8" w:rsidRPr="00455216" w:rsidRDefault="00E474E8" w:rsidP="00E474E8">
      <w:pPr>
        <w:shd w:val="clear" w:color="auto" w:fill="FFFFFF"/>
        <w:spacing w:after="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i/>
          <w:iCs/>
          <w:color w:val="000000"/>
          <w:kern w:val="0"/>
          <w:szCs w:val="28"/>
          <w:lang w:val="vi-VN"/>
          <w14:ligatures w14:val="none"/>
        </w:rPr>
        <w:t>C</w:t>
      </w:r>
      <w:r w:rsidRPr="00455216">
        <w:rPr>
          <w:rFonts w:eastAsia="Times New Roman" w:cs="Times New Roman"/>
          <w:i/>
          <w:iCs/>
          <w:color w:val="000000"/>
          <w:kern w:val="0"/>
          <w:szCs w:val="28"/>
          <w14:ligatures w14:val="none"/>
        </w:rPr>
        <w:t>ă</w:t>
      </w:r>
      <w:r w:rsidRPr="00455216">
        <w:rPr>
          <w:rFonts w:eastAsia="Times New Roman" w:cs="Times New Roman"/>
          <w:i/>
          <w:iCs/>
          <w:color w:val="000000"/>
          <w:kern w:val="0"/>
          <w:szCs w:val="28"/>
          <w:lang w:val="vi-VN"/>
          <w14:ligatures w14:val="none"/>
        </w:rPr>
        <w:t>n cứ Thông tư s</w:t>
      </w:r>
      <w:r w:rsidRPr="00455216">
        <w:rPr>
          <w:rFonts w:eastAsia="Times New Roman" w:cs="Times New Roman"/>
          <w:i/>
          <w:iCs/>
          <w:color w:val="000000"/>
          <w:kern w:val="0"/>
          <w:szCs w:val="28"/>
          <w14:ligatures w14:val="none"/>
        </w:rPr>
        <w:t>ố</w:t>
      </w:r>
      <w:r w:rsidRPr="00455216">
        <w:rPr>
          <w:rFonts w:eastAsia="Times New Roman" w:cs="Times New Roman"/>
          <w:i/>
          <w:iCs/>
          <w:color w:val="000000"/>
          <w:kern w:val="0"/>
          <w:szCs w:val="28"/>
          <w:lang w:val="vi-VN"/>
          <w14:ligatures w14:val="none"/>
        </w:rPr>
        <w:t> 20/2019/TT-B</w:t>
      </w:r>
      <w:r w:rsidRPr="00455216">
        <w:rPr>
          <w:rFonts w:eastAsia="Times New Roman" w:cs="Times New Roman"/>
          <w:i/>
          <w:iCs/>
          <w:color w:val="000000"/>
          <w:kern w:val="0"/>
          <w:szCs w:val="28"/>
          <w14:ligatures w14:val="none"/>
        </w:rPr>
        <w:t>TTT </w:t>
      </w:r>
      <w:r w:rsidRPr="00455216">
        <w:rPr>
          <w:rFonts w:eastAsia="Times New Roman" w:cs="Times New Roman"/>
          <w:i/>
          <w:iCs/>
          <w:color w:val="000000"/>
          <w:kern w:val="0"/>
          <w:szCs w:val="28"/>
          <w:lang w:val="vi-VN"/>
          <w14:ligatures w14:val="none"/>
        </w:rPr>
        <w:t>ngày 31 tháng 12 năm 2019 của Bộ trư</w:t>
      </w:r>
      <w:r w:rsidRPr="00455216">
        <w:rPr>
          <w:rFonts w:eastAsia="Times New Roman" w:cs="Times New Roman"/>
          <w:i/>
          <w:iCs/>
          <w:color w:val="000000"/>
          <w:kern w:val="0"/>
          <w:szCs w:val="28"/>
          <w14:ligatures w14:val="none"/>
        </w:rPr>
        <w:t>ở</w:t>
      </w:r>
      <w:r w:rsidRPr="00455216">
        <w:rPr>
          <w:rFonts w:eastAsia="Times New Roman" w:cs="Times New Roman"/>
          <w:i/>
          <w:iCs/>
          <w:color w:val="000000"/>
          <w:kern w:val="0"/>
          <w:szCs w:val="28"/>
          <w:lang w:val="vi-VN"/>
          <w14:ligatures w14:val="none"/>
        </w:rPr>
        <w:t>ng Bộ Thông tin và Truyền thông ban hành “Quy chuẩn kỹ thuật quốc gia về lắp đặt mạng cáp ngoại vi viễn thông”;</w:t>
      </w:r>
    </w:p>
    <w:p w14:paraId="59634A28" w14:textId="374A1315" w:rsidR="00E474E8" w:rsidRPr="00E474E8" w:rsidRDefault="00E474E8" w:rsidP="00F3021E">
      <w:pPr>
        <w:shd w:val="clear" w:color="auto" w:fill="FFFFFF"/>
        <w:spacing w:after="0" w:line="234" w:lineRule="atLeast"/>
        <w:ind w:left="-284" w:firstLine="568"/>
        <w:jc w:val="both"/>
        <w:rPr>
          <w:rFonts w:eastAsia="Times New Roman" w:cs="Times New Roman"/>
          <w:i/>
          <w:iCs/>
          <w:color w:val="000000"/>
          <w:kern w:val="0"/>
          <w:szCs w:val="28"/>
          <w:lang w:val="vi-VN"/>
          <w14:ligatures w14:val="none"/>
        </w:rPr>
      </w:pPr>
      <w:r w:rsidRPr="00E474E8">
        <w:rPr>
          <w:rFonts w:eastAsia="Times New Roman" w:cs="Times New Roman"/>
          <w:i/>
          <w:iCs/>
          <w:color w:val="000000"/>
          <w:kern w:val="0"/>
          <w:szCs w:val="28"/>
          <w:lang w:val="vi-VN"/>
          <w14:ligatures w14:val="none"/>
        </w:rPr>
        <w:t>Căn cứ Thông tư 07/2024/TT-BTTTT ngày 02/7/2024 của Bộ Thông tin và Truyền thông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r w:rsidRPr="00E474E8">
        <w:rPr>
          <w:rFonts w:eastAsia="Times New Roman" w:cs="Times New Roman"/>
          <w:i/>
          <w:iCs/>
          <w:color w:val="000000"/>
          <w:kern w:val="0"/>
          <w:szCs w:val="28"/>
          <w:lang w:val="vi-VN"/>
          <w14:ligatures w14:val="none"/>
        </w:rPr>
        <w:t>;</w:t>
      </w:r>
    </w:p>
    <w:p w14:paraId="2A46E67D" w14:textId="3E07D437" w:rsidR="00C15B1D" w:rsidRPr="00E474E8" w:rsidRDefault="00C15B1D" w:rsidP="00F3021E">
      <w:pPr>
        <w:shd w:val="clear" w:color="auto" w:fill="FFFFFF"/>
        <w:spacing w:before="120" w:after="120" w:line="234" w:lineRule="atLeast"/>
        <w:jc w:val="both"/>
        <w:rPr>
          <w:rFonts w:eastAsia="Times New Roman" w:cs="Times New Roman"/>
          <w:kern w:val="0"/>
          <w:szCs w:val="28"/>
          <w14:ligatures w14:val="none"/>
        </w:rPr>
      </w:pPr>
      <w:r w:rsidRPr="00455216">
        <w:rPr>
          <w:rFonts w:eastAsia="Times New Roman" w:cs="Times New Roman"/>
          <w:i/>
          <w:iCs/>
          <w:kern w:val="0"/>
          <w:szCs w:val="28"/>
          <w:lang w:val="vi-VN"/>
          <w14:ligatures w14:val="none"/>
        </w:rPr>
        <w:t>Theo đề nghị của Gi</w:t>
      </w:r>
      <w:r w:rsidRPr="00455216">
        <w:rPr>
          <w:rFonts w:eastAsia="Times New Roman" w:cs="Times New Roman"/>
          <w:i/>
          <w:iCs/>
          <w:kern w:val="0"/>
          <w:szCs w:val="28"/>
          <w14:ligatures w14:val="none"/>
        </w:rPr>
        <w:t>á</w:t>
      </w:r>
      <w:r w:rsidRPr="00455216">
        <w:rPr>
          <w:rFonts w:eastAsia="Times New Roman" w:cs="Times New Roman"/>
          <w:i/>
          <w:iCs/>
          <w:kern w:val="0"/>
          <w:szCs w:val="28"/>
          <w:lang w:val="vi-VN"/>
          <w14:ligatures w14:val="none"/>
        </w:rPr>
        <w:t xml:space="preserve">m đốc Sở </w:t>
      </w:r>
      <w:r w:rsidR="00F3021E" w:rsidRPr="00455216">
        <w:rPr>
          <w:rFonts w:eastAsia="Times New Roman" w:cs="Times New Roman"/>
          <w:i/>
          <w:iCs/>
          <w:kern w:val="0"/>
          <w:szCs w:val="28"/>
          <w14:ligatures w14:val="none"/>
        </w:rPr>
        <w:t>Khoa học và Công nghệ</w:t>
      </w:r>
      <w:r w:rsidR="00E474E8">
        <w:rPr>
          <w:rFonts w:eastAsia="Times New Roman" w:cs="Times New Roman"/>
          <w:i/>
          <w:iCs/>
          <w:kern w:val="0"/>
          <w:szCs w:val="28"/>
          <w14:ligatures w14:val="none"/>
        </w:rPr>
        <w:t>,</w:t>
      </w:r>
    </w:p>
    <w:p w14:paraId="7D0508CC" w14:textId="77777777" w:rsidR="00C15B1D" w:rsidRPr="00455216" w:rsidRDefault="00C15B1D" w:rsidP="00F3021E">
      <w:pPr>
        <w:shd w:val="clear" w:color="auto" w:fill="FFFFFF"/>
        <w:spacing w:before="120" w:after="120" w:line="234" w:lineRule="atLeast"/>
        <w:jc w:val="center"/>
        <w:rPr>
          <w:rFonts w:eastAsia="Times New Roman" w:cs="Times New Roman"/>
          <w:kern w:val="0"/>
          <w:szCs w:val="28"/>
          <w14:ligatures w14:val="none"/>
        </w:rPr>
      </w:pPr>
      <w:r w:rsidRPr="00455216">
        <w:rPr>
          <w:rFonts w:eastAsia="Times New Roman" w:cs="Times New Roman"/>
          <w:b/>
          <w:bCs/>
          <w:kern w:val="0"/>
          <w:szCs w:val="28"/>
          <w:lang w:val="vi-VN"/>
          <w14:ligatures w14:val="none"/>
        </w:rPr>
        <w:t>QUYẾT ĐỊNH:</w:t>
      </w:r>
    </w:p>
    <w:p w14:paraId="452F6D93" w14:textId="77777777" w:rsidR="00C15B1D" w:rsidRPr="00455216" w:rsidRDefault="00C15B1D" w:rsidP="00455216">
      <w:pPr>
        <w:shd w:val="clear" w:color="auto" w:fill="FFFFFF"/>
        <w:spacing w:after="0" w:line="234" w:lineRule="atLeast"/>
        <w:ind w:left="-284" w:firstLine="568"/>
        <w:jc w:val="both"/>
        <w:rPr>
          <w:rFonts w:eastAsia="Times New Roman" w:cs="Times New Roman"/>
          <w:kern w:val="0"/>
          <w:szCs w:val="28"/>
          <w14:ligatures w14:val="none"/>
        </w:rPr>
      </w:pPr>
      <w:bookmarkStart w:id="2" w:name="dieu_1"/>
      <w:r w:rsidRPr="00455216">
        <w:rPr>
          <w:rFonts w:eastAsia="Times New Roman" w:cs="Times New Roman"/>
          <w:b/>
          <w:bCs/>
          <w:kern w:val="0"/>
          <w:szCs w:val="28"/>
          <w:lang w:val="vi-VN"/>
          <w14:ligatures w14:val="none"/>
        </w:rPr>
        <w:t>Điều 1.</w:t>
      </w:r>
      <w:bookmarkEnd w:id="2"/>
      <w:r w:rsidRPr="00455216">
        <w:rPr>
          <w:rFonts w:eastAsia="Times New Roman" w:cs="Times New Roman"/>
          <w:kern w:val="0"/>
          <w:szCs w:val="28"/>
          <w:lang w:val="vi-VN"/>
          <w14:ligatures w14:val="none"/>
        </w:rPr>
        <w:t> </w:t>
      </w:r>
      <w:bookmarkStart w:id="3" w:name="dieu_1_name"/>
      <w:r w:rsidRPr="00455216">
        <w:rPr>
          <w:rFonts w:eastAsia="Times New Roman" w:cs="Times New Roman"/>
          <w:kern w:val="0"/>
          <w:szCs w:val="28"/>
          <w:lang w:val="vi-VN"/>
          <w14:ligatures w14:val="none"/>
        </w:rPr>
        <w:t>Ban hành kèm theo Quyết định này Quy định quản lý cáp viễn thông trên địa bàn tỉnh Thái Nguyên.</w:t>
      </w:r>
      <w:bookmarkEnd w:id="3"/>
    </w:p>
    <w:p w14:paraId="478B76CB" w14:textId="59F83A7F" w:rsidR="00C15B1D" w:rsidRPr="00455216" w:rsidRDefault="00C15B1D" w:rsidP="00455216">
      <w:pPr>
        <w:shd w:val="clear" w:color="auto" w:fill="FFFFFF"/>
        <w:spacing w:after="0" w:line="234" w:lineRule="atLeast"/>
        <w:ind w:left="-284" w:firstLine="568"/>
        <w:jc w:val="both"/>
        <w:rPr>
          <w:rFonts w:eastAsia="Times New Roman" w:cs="Times New Roman"/>
          <w:kern w:val="0"/>
          <w:szCs w:val="28"/>
          <w14:ligatures w14:val="none"/>
        </w:rPr>
      </w:pPr>
      <w:bookmarkStart w:id="4" w:name="dieu_2"/>
      <w:r w:rsidRPr="00455216">
        <w:rPr>
          <w:rFonts w:eastAsia="Times New Roman" w:cs="Times New Roman"/>
          <w:b/>
          <w:bCs/>
          <w:kern w:val="0"/>
          <w:szCs w:val="28"/>
          <w:lang w:val="vi-VN"/>
          <w14:ligatures w14:val="none"/>
        </w:rPr>
        <w:t>Điều 2.</w:t>
      </w:r>
      <w:bookmarkEnd w:id="4"/>
      <w:r w:rsidRPr="00455216">
        <w:rPr>
          <w:rFonts w:eastAsia="Times New Roman" w:cs="Times New Roman"/>
          <w:kern w:val="0"/>
          <w:szCs w:val="28"/>
          <w:lang w:val="vi-VN"/>
          <w14:ligatures w14:val="none"/>
        </w:rPr>
        <w:t> </w:t>
      </w:r>
      <w:r w:rsidR="00455216" w:rsidRPr="00455216">
        <w:rPr>
          <w:rFonts w:eastAsia="Times New Roman" w:cs="Times New Roman"/>
          <w:kern w:val="0"/>
          <w:szCs w:val="28"/>
          <w:lang w:val="vi-VN"/>
          <w14:ligatures w14:val="none"/>
        </w:rPr>
        <w:t>Quyết định này có hiệu lực kể từ ngày....tháng...năm 2025. Quyết định số 12/2021/QĐ-UBND ngày 12 tháng 3 năm 2021 của UBND tỉnh Thái Nguyên về quy định quản lý cáp viễn thông trên địa bàn tỉnh Thái Nguyên hết hiệu lực kể từ ngày Quyết định này có hiệu lực thi hành</w:t>
      </w:r>
      <w:r w:rsidRPr="00455216">
        <w:rPr>
          <w:rFonts w:eastAsia="Times New Roman" w:cs="Times New Roman"/>
          <w:kern w:val="0"/>
          <w:szCs w:val="28"/>
          <w:lang w:val="vi-VN"/>
          <w14:ligatures w14:val="none"/>
        </w:rPr>
        <w:t>.</w:t>
      </w:r>
    </w:p>
    <w:p w14:paraId="4C593425" w14:textId="24FF680E" w:rsidR="00C15B1D" w:rsidRPr="00455216" w:rsidRDefault="00C15B1D" w:rsidP="00455216">
      <w:pPr>
        <w:shd w:val="clear" w:color="auto" w:fill="FFFFFF"/>
        <w:spacing w:after="0" w:line="234" w:lineRule="atLeast"/>
        <w:ind w:left="-284" w:firstLine="568"/>
        <w:jc w:val="both"/>
        <w:rPr>
          <w:rFonts w:eastAsia="Times New Roman" w:cs="Times New Roman"/>
          <w:kern w:val="0"/>
          <w:szCs w:val="28"/>
          <w14:ligatures w14:val="none"/>
        </w:rPr>
      </w:pPr>
      <w:bookmarkStart w:id="5" w:name="dieu_3"/>
      <w:r w:rsidRPr="00455216">
        <w:rPr>
          <w:rFonts w:eastAsia="Times New Roman" w:cs="Times New Roman"/>
          <w:b/>
          <w:bCs/>
          <w:kern w:val="0"/>
          <w:szCs w:val="28"/>
          <w:lang w:val="vi-VN"/>
          <w14:ligatures w14:val="none"/>
        </w:rPr>
        <w:lastRenderedPageBreak/>
        <w:t>Điều 3</w:t>
      </w:r>
      <w:r w:rsidRPr="00455216">
        <w:rPr>
          <w:rFonts w:eastAsia="Times New Roman" w:cs="Times New Roman"/>
          <w:b/>
          <w:bCs/>
          <w:kern w:val="0"/>
          <w:szCs w:val="28"/>
          <w14:ligatures w14:val="none"/>
        </w:rPr>
        <w:t>.</w:t>
      </w:r>
      <w:bookmarkEnd w:id="5"/>
      <w:r w:rsidRPr="00455216">
        <w:rPr>
          <w:rFonts w:eastAsia="Times New Roman" w:cs="Times New Roman"/>
          <w:b/>
          <w:bCs/>
          <w:kern w:val="0"/>
          <w:szCs w:val="28"/>
          <w14:ligatures w14:val="none"/>
        </w:rPr>
        <w:t> </w:t>
      </w:r>
      <w:bookmarkStart w:id="6" w:name="dieu_3_name"/>
      <w:r w:rsidRPr="00455216">
        <w:rPr>
          <w:rFonts w:eastAsia="Times New Roman" w:cs="Times New Roman"/>
          <w:kern w:val="0"/>
          <w:szCs w:val="28"/>
          <w:lang w:val="vi-VN"/>
          <w14:ligatures w14:val="none"/>
        </w:rPr>
        <w:t xml:space="preserve">Chánh Văn phòng UBND tỉnh; Thủ trưởng các Sở, Ban, ngành của tỉnh; Chủ tịch UBND các </w:t>
      </w:r>
      <w:r w:rsidR="00F3021E" w:rsidRPr="00455216">
        <w:rPr>
          <w:rFonts w:eastAsia="Times New Roman" w:cs="Times New Roman"/>
          <w:kern w:val="0"/>
          <w:szCs w:val="28"/>
          <w14:ligatures w14:val="none"/>
        </w:rPr>
        <w:t>xã, phường</w:t>
      </w:r>
      <w:r w:rsidRPr="00455216">
        <w:rPr>
          <w:rFonts w:eastAsia="Times New Roman" w:cs="Times New Roman"/>
          <w:kern w:val="0"/>
          <w:szCs w:val="28"/>
          <w:lang w:val="vi-VN"/>
          <w14:ligatures w14:val="none"/>
        </w:rPr>
        <w:t>; các tổ chức và cá nhân có liên quan chịu trách nhiệm thi hành Quyết định này./.</w:t>
      </w:r>
      <w:bookmarkEnd w:id="6"/>
    </w:p>
    <w:p w14:paraId="15324696" w14:textId="77777777" w:rsidR="00C15B1D" w:rsidRPr="00455216" w:rsidRDefault="00C15B1D" w:rsidP="00F3021E">
      <w:pPr>
        <w:shd w:val="clear" w:color="auto" w:fill="FFFFFF"/>
        <w:spacing w:before="120" w:after="120" w:line="234" w:lineRule="atLeast"/>
        <w:ind w:firstLine="567"/>
        <w:jc w:val="both"/>
        <w:rPr>
          <w:rFonts w:eastAsia="Times New Roman" w:cs="Times New Roman"/>
          <w:kern w:val="0"/>
          <w:szCs w:val="28"/>
          <w14:ligatures w14:val="none"/>
        </w:rPr>
      </w:pPr>
      <w:r w:rsidRPr="00455216">
        <w:rPr>
          <w:rFonts w:eastAsia="Times New Roman" w:cs="Times New Roman"/>
          <w:kern w:val="0"/>
          <w:szCs w:val="28"/>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55216" w:rsidRPr="00455216" w14:paraId="5905A2B5" w14:textId="77777777">
        <w:trPr>
          <w:tblCellSpacing w:w="0" w:type="dxa"/>
        </w:trPr>
        <w:tc>
          <w:tcPr>
            <w:tcW w:w="4428" w:type="dxa"/>
            <w:shd w:val="clear" w:color="auto" w:fill="FFFFFF"/>
            <w:tcMar>
              <w:top w:w="0" w:type="dxa"/>
              <w:left w:w="108" w:type="dxa"/>
              <w:bottom w:w="0" w:type="dxa"/>
              <w:right w:w="108" w:type="dxa"/>
            </w:tcMar>
            <w:hideMark/>
          </w:tcPr>
          <w:p w14:paraId="44CAA57C" w14:textId="15E26188" w:rsidR="00C15B1D" w:rsidRPr="00455216" w:rsidRDefault="00C15B1D" w:rsidP="00F3021E">
            <w:pPr>
              <w:spacing w:before="120" w:after="120" w:line="234" w:lineRule="atLeast"/>
              <w:rPr>
                <w:rFonts w:eastAsia="Times New Roman" w:cs="Times New Roman"/>
                <w:kern w:val="0"/>
                <w:sz w:val="22"/>
                <w14:ligatures w14:val="none"/>
              </w:rPr>
            </w:pPr>
            <w:r w:rsidRPr="00455216">
              <w:rPr>
                <w:rFonts w:eastAsia="Times New Roman" w:cs="Times New Roman"/>
                <w:b/>
                <w:bCs/>
                <w:i/>
                <w:iCs/>
                <w:kern w:val="0"/>
                <w:sz w:val="22"/>
                <w14:ligatures w14:val="none"/>
              </w:rPr>
              <w:t>Nơi nhận:</w:t>
            </w:r>
            <w:r w:rsidRPr="00455216">
              <w:rPr>
                <w:rFonts w:eastAsia="Times New Roman" w:cs="Times New Roman"/>
                <w:b/>
                <w:bCs/>
                <w:i/>
                <w:iCs/>
                <w:kern w:val="0"/>
                <w:sz w:val="22"/>
                <w14:ligatures w14:val="none"/>
              </w:rPr>
              <w:br/>
            </w:r>
            <w:r w:rsidRPr="00455216">
              <w:rPr>
                <w:rFonts w:eastAsia="Times New Roman" w:cs="Times New Roman"/>
                <w:kern w:val="0"/>
                <w:sz w:val="22"/>
                <w14:ligatures w14:val="none"/>
              </w:rPr>
              <w:t>- Văn phòng chính phủ;</w:t>
            </w:r>
            <w:r w:rsidRPr="00455216">
              <w:rPr>
                <w:rFonts w:eastAsia="Times New Roman" w:cs="Times New Roman"/>
                <w:kern w:val="0"/>
                <w:sz w:val="22"/>
                <w14:ligatures w14:val="none"/>
              </w:rPr>
              <w:br/>
              <w:t xml:space="preserve">- Bộ </w:t>
            </w:r>
            <w:r w:rsidR="00F3021E" w:rsidRPr="00455216">
              <w:rPr>
                <w:rFonts w:eastAsia="Times New Roman" w:cs="Times New Roman"/>
                <w:kern w:val="0"/>
                <w:sz w:val="22"/>
                <w14:ligatures w14:val="none"/>
              </w:rPr>
              <w:t>Khoa học và Công  nghệ</w:t>
            </w:r>
            <w:r w:rsidRPr="00455216">
              <w:rPr>
                <w:rFonts w:eastAsia="Times New Roman" w:cs="Times New Roman"/>
                <w:kern w:val="0"/>
                <w:sz w:val="22"/>
                <w14:ligatures w14:val="none"/>
              </w:rPr>
              <w:t>;</w:t>
            </w:r>
            <w:r w:rsidRPr="00455216">
              <w:rPr>
                <w:rFonts w:eastAsia="Times New Roman" w:cs="Times New Roman"/>
                <w:kern w:val="0"/>
                <w:sz w:val="22"/>
                <w14:ligatures w14:val="none"/>
              </w:rPr>
              <w:br/>
              <w:t>- Thường trực Tỉnh ủy;</w:t>
            </w:r>
            <w:r w:rsidRPr="00455216">
              <w:rPr>
                <w:rFonts w:eastAsia="Times New Roman" w:cs="Times New Roman"/>
                <w:kern w:val="0"/>
                <w:sz w:val="22"/>
                <w14:ligatures w14:val="none"/>
              </w:rPr>
              <w:br/>
              <w:t>- Thường trực HĐND tỉnh;</w:t>
            </w:r>
            <w:r w:rsidRPr="00455216">
              <w:rPr>
                <w:rFonts w:eastAsia="Times New Roman" w:cs="Times New Roman"/>
                <w:kern w:val="0"/>
                <w:sz w:val="22"/>
                <w14:ligatures w14:val="none"/>
              </w:rPr>
              <w:br/>
              <w:t>- Đoàn ĐBQH tỉnh;</w:t>
            </w:r>
            <w:r w:rsidRPr="00455216">
              <w:rPr>
                <w:rFonts w:eastAsia="Times New Roman" w:cs="Times New Roman"/>
                <w:kern w:val="0"/>
                <w:sz w:val="22"/>
                <w14:ligatures w14:val="none"/>
              </w:rPr>
              <w:br/>
              <w:t>- Chủ tịch, các Phó Chủ tịch UBND tỉnh;</w:t>
            </w:r>
            <w:r w:rsidRPr="00455216">
              <w:rPr>
                <w:rFonts w:eastAsia="Times New Roman" w:cs="Times New Roman"/>
                <w:kern w:val="0"/>
                <w:sz w:val="22"/>
                <w14:ligatures w14:val="none"/>
              </w:rPr>
              <w:br/>
              <w:t>- Cục Kiểm tra VBQPPL - Bộ Tư pháp;</w:t>
            </w:r>
            <w:r w:rsidRPr="00455216">
              <w:rPr>
                <w:rFonts w:eastAsia="Times New Roman" w:cs="Times New Roman"/>
                <w:kern w:val="0"/>
                <w:sz w:val="22"/>
                <w14:ligatures w14:val="none"/>
              </w:rPr>
              <w:br/>
              <w:t>- Ủy ban MTTQ tỉnh;</w:t>
            </w:r>
            <w:r w:rsidRPr="00455216">
              <w:rPr>
                <w:rFonts w:eastAsia="Times New Roman" w:cs="Times New Roman"/>
                <w:kern w:val="0"/>
                <w:sz w:val="22"/>
                <w14:ligatures w14:val="none"/>
              </w:rPr>
              <w:br/>
              <w:t>- Các sở, ban, ngành, đoàn thể;</w:t>
            </w:r>
            <w:r w:rsidRPr="00455216">
              <w:rPr>
                <w:rFonts w:eastAsia="Times New Roman" w:cs="Times New Roman"/>
                <w:kern w:val="0"/>
                <w:sz w:val="22"/>
                <w14:ligatures w14:val="none"/>
              </w:rPr>
              <w:br/>
              <w:t xml:space="preserve">- UBND các </w:t>
            </w:r>
            <w:r w:rsidR="00F3021E" w:rsidRPr="00455216">
              <w:rPr>
                <w:rFonts w:eastAsia="Times New Roman" w:cs="Times New Roman"/>
                <w:kern w:val="0"/>
                <w:sz w:val="22"/>
                <w14:ligatures w14:val="none"/>
              </w:rPr>
              <w:t>xã, phường</w:t>
            </w:r>
            <w:r w:rsidRPr="00455216">
              <w:rPr>
                <w:rFonts w:eastAsia="Times New Roman" w:cs="Times New Roman"/>
                <w:kern w:val="0"/>
                <w:sz w:val="22"/>
                <w14:ligatures w14:val="none"/>
              </w:rPr>
              <w:t>;</w:t>
            </w:r>
            <w:r w:rsidRPr="00455216">
              <w:rPr>
                <w:rFonts w:eastAsia="Times New Roman" w:cs="Times New Roman"/>
                <w:kern w:val="0"/>
                <w:sz w:val="22"/>
                <w14:ligatures w14:val="none"/>
              </w:rPr>
              <w:br/>
              <w:t xml:space="preserve">- </w:t>
            </w:r>
            <w:r w:rsidR="00F3021E" w:rsidRPr="00455216">
              <w:rPr>
                <w:rFonts w:eastAsia="Times New Roman" w:cs="Times New Roman"/>
                <w:kern w:val="0"/>
                <w:sz w:val="22"/>
                <w14:ligatures w14:val="none"/>
              </w:rPr>
              <w:t>Báo và</w:t>
            </w:r>
            <w:r w:rsidRPr="00455216">
              <w:rPr>
                <w:rFonts w:eastAsia="Times New Roman" w:cs="Times New Roman"/>
                <w:kern w:val="0"/>
                <w:sz w:val="22"/>
                <w14:ligatures w14:val="none"/>
              </w:rPr>
              <w:t xml:space="preserve"> PTTH Thái Nguyê</w:t>
            </w:r>
            <w:r w:rsidR="00F3021E" w:rsidRPr="00455216">
              <w:rPr>
                <w:rFonts w:eastAsia="Times New Roman" w:cs="Times New Roman"/>
                <w:kern w:val="0"/>
                <w:sz w:val="22"/>
                <w14:ligatures w14:val="none"/>
              </w:rPr>
              <w:t>n</w:t>
            </w:r>
            <w:r w:rsidRPr="00455216">
              <w:rPr>
                <w:rFonts w:eastAsia="Times New Roman" w:cs="Times New Roman"/>
                <w:kern w:val="0"/>
                <w:sz w:val="22"/>
                <w14:ligatures w14:val="none"/>
              </w:rPr>
              <w:t>;</w:t>
            </w:r>
            <w:r w:rsidRPr="00455216">
              <w:rPr>
                <w:rFonts w:eastAsia="Times New Roman" w:cs="Times New Roman"/>
                <w:kern w:val="0"/>
                <w:sz w:val="22"/>
                <w14:ligatures w14:val="none"/>
              </w:rPr>
              <w:br/>
              <w:t>- Trung tâm Thông tin tỉnh,</w:t>
            </w:r>
            <w:r w:rsidRPr="00455216">
              <w:rPr>
                <w:rFonts w:eastAsia="Times New Roman" w:cs="Times New Roman"/>
                <w:kern w:val="0"/>
                <w:sz w:val="22"/>
                <w14:ligatures w14:val="none"/>
              </w:rPr>
              <w:br/>
              <w:t>- Lưu: VT, KT, KGVX.</w:t>
            </w:r>
          </w:p>
        </w:tc>
        <w:tc>
          <w:tcPr>
            <w:tcW w:w="4428" w:type="dxa"/>
            <w:shd w:val="clear" w:color="auto" w:fill="FFFFFF"/>
            <w:tcMar>
              <w:top w:w="0" w:type="dxa"/>
              <w:left w:w="108" w:type="dxa"/>
              <w:bottom w:w="0" w:type="dxa"/>
              <w:right w:w="108" w:type="dxa"/>
            </w:tcMar>
            <w:hideMark/>
          </w:tcPr>
          <w:p w14:paraId="2D3B5A58" w14:textId="7547B501" w:rsidR="00C15B1D" w:rsidRPr="00455216" w:rsidRDefault="00C15B1D" w:rsidP="00F3021E">
            <w:pPr>
              <w:spacing w:before="120" w:after="120" w:line="234" w:lineRule="atLeast"/>
              <w:jc w:val="center"/>
              <w:rPr>
                <w:rFonts w:eastAsia="Times New Roman" w:cs="Times New Roman"/>
                <w:kern w:val="0"/>
                <w:szCs w:val="28"/>
                <w14:ligatures w14:val="none"/>
              </w:rPr>
            </w:pPr>
            <w:r w:rsidRPr="00455216">
              <w:rPr>
                <w:rFonts w:eastAsia="Times New Roman" w:cs="Times New Roman"/>
                <w:b/>
                <w:bCs/>
                <w:kern w:val="0"/>
                <w:szCs w:val="28"/>
                <w14:ligatures w14:val="none"/>
              </w:rPr>
              <w:t>TM. ỦY BAN NHÂN DÂN</w:t>
            </w:r>
            <w:r w:rsidRPr="00455216">
              <w:rPr>
                <w:rFonts w:eastAsia="Times New Roman" w:cs="Times New Roman"/>
                <w:b/>
                <w:bCs/>
                <w:kern w:val="0"/>
                <w:szCs w:val="28"/>
                <w14:ligatures w14:val="none"/>
              </w:rPr>
              <w:br/>
              <w:t>KT. CHỦ TỊCH</w:t>
            </w:r>
            <w:r w:rsidRPr="00455216">
              <w:rPr>
                <w:rFonts w:eastAsia="Times New Roman" w:cs="Times New Roman"/>
                <w:b/>
                <w:bCs/>
                <w:kern w:val="0"/>
                <w:szCs w:val="28"/>
                <w14:ligatures w14:val="none"/>
              </w:rPr>
              <w:br/>
              <w:t>PHÓ CHỦ TỊCH</w:t>
            </w:r>
            <w:r w:rsidRPr="00455216">
              <w:rPr>
                <w:rFonts w:eastAsia="Times New Roman" w:cs="Times New Roman"/>
                <w:b/>
                <w:bCs/>
                <w:kern w:val="0"/>
                <w:szCs w:val="28"/>
                <w14:ligatures w14:val="none"/>
              </w:rPr>
              <w:br/>
            </w:r>
            <w:r w:rsidRPr="00455216">
              <w:rPr>
                <w:rFonts w:eastAsia="Times New Roman" w:cs="Times New Roman"/>
                <w:b/>
                <w:bCs/>
                <w:kern w:val="0"/>
                <w:szCs w:val="28"/>
                <w14:ligatures w14:val="none"/>
              </w:rPr>
              <w:br/>
            </w:r>
            <w:r w:rsidRPr="00455216">
              <w:rPr>
                <w:rFonts w:eastAsia="Times New Roman" w:cs="Times New Roman"/>
                <w:b/>
                <w:bCs/>
                <w:kern w:val="0"/>
                <w:szCs w:val="28"/>
                <w14:ligatures w14:val="none"/>
              </w:rPr>
              <w:br/>
            </w:r>
            <w:r w:rsidRPr="00455216">
              <w:rPr>
                <w:rFonts w:eastAsia="Times New Roman" w:cs="Times New Roman"/>
                <w:b/>
                <w:bCs/>
                <w:kern w:val="0"/>
                <w:szCs w:val="28"/>
                <w14:ligatures w14:val="none"/>
              </w:rPr>
              <w:br/>
            </w:r>
            <w:r w:rsidRPr="00455216">
              <w:rPr>
                <w:rFonts w:eastAsia="Times New Roman" w:cs="Times New Roman"/>
                <w:b/>
                <w:bCs/>
                <w:kern w:val="0"/>
                <w:szCs w:val="28"/>
                <w14:ligatures w14:val="none"/>
              </w:rPr>
              <w:br/>
            </w:r>
          </w:p>
        </w:tc>
      </w:tr>
    </w:tbl>
    <w:p w14:paraId="483FD132" w14:textId="77777777" w:rsidR="00C15B1D" w:rsidRPr="00455216" w:rsidRDefault="00C15B1D" w:rsidP="00F3021E">
      <w:pPr>
        <w:shd w:val="clear" w:color="auto" w:fill="FFFFFF"/>
        <w:spacing w:before="120" w:after="120" w:line="234" w:lineRule="atLeast"/>
        <w:jc w:val="both"/>
        <w:rPr>
          <w:rFonts w:eastAsia="Times New Roman" w:cs="Times New Roman"/>
          <w:color w:val="000000"/>
          <w:kern w:val="0"/>
          <w:szCs w:val="28"/>
          <w14:ligatures w14:val="none"/>
        </w:rPr>
      </w:pPr>
      <w:r w:rsidRPr="00455216">
        <w:rPr>
          <w:rFonts w:eastAsia="Times New Roman" w:cs="Times New Roman"/>
          <w:color w:val="000000"/>
          <w:kern w:val="0"/>
          <w:szCs w:val="28"/>
          <w14:ligatures w14:val="none"/>
        </w:rPr>
        <w:t> </w:t>
      </w:r>
    </w:p>
    <w:p w14:paraId="2CD3583C" w14:textId="77777777" w:rsidR="002A0071" w:rsidRPr="00455216" w:rsidRDefault="002A0071" w:rsidP="00F3021E">
      <w:pPr>
        <w:shd w:val="clear" w:color="auto" w:fill="FFFFFF"/>
        <w:spacing w:after="0" w:line="234" w:lineRule="atLeast"/>
        <w:jc w:val="both"/>
        <w:rPr>
          <w:rFonts w:eastAsia="Times New Roman" w:cs="Times New Roman"/>
          <w:b/>
          <w:bCs/>
          <w:color w:val="000000"/>
          <w:kern w:val="0"/>
          <w:szCs w:val="28"/>
          <w14:ligatures w14:val="none"/>
        </w:rPr>
      </w:pPr>
      <w:bookmarkStart w:id="7" w:name="loai_2"/>
    </w:p>
    <w:p w14:paraId="12876AA6" w14:textId="77777777" w:rsidR="002A0071" w:rsidRPr="00455216" w:rsidRDefault="002A0071" w:rsidP="00F3021E">
      <w:pPr>
        <w:shd w:val="clear" w:color="auto" w:fill="FFFFFF"/>
        <w:spacing w:after="0" w:line="234" w:lineRule="atLeast"/>
        <w:jc w:val="both"/>
        <w:rPr>
          <w:rFonts w:eastAsia="Times New Roman" w:cs="Times New Roman"/>
          <w:b/>
          <w:bCs/>
          <w:color w:val="000000"/>
          <w:kern w:val="0"/>
          <w:szCs w:val="28"/>
          <w14:ligatures w14:val="none"/>
        </w:rPr>
      </w:pPr>
    </w:p>
    <w:p w14:paraId="270F2D24" w14:textId="77777777" w:rsidR="002A0071" w:rsidRPr="00455216" w:rsidRDefault="002A0071" w:rsidP="00F3021E">
      <w:pPr>
        <w:shd w:val="clear" w:color="auto" w:fill="FFFFFF"/>
        <w:spacing w:after="0" w:line="234" w:lineRule="atLeast"/>
        <w:jc w:val="both"/>
        <w:rPr>
          <w:rFonts w:eastAsia="Times New Roman" w:cs="Times New Roman"/>
          <w:b/>
          <w:bCs/>
          <w:color w:val="000000"/>
          <w:kern w:val="0"/>
          <w:szCs w:val="28"/>
          <w14:ligatures w14:val="none"/>
        </w:rPr>
      </w:pPr>
    </w:p>
    <w:p w14:paraId="153C85AC" w14:textId="77777777" w:rsidR="002A0071" w:rsidRPr="00455216" w:rsidRDefault="002A0071" w:rsidP="00F3021E">
      <w:pPr>
        <w:shd w:val="clear" w:color="auto" w:fill="FFFFFF"/>
        <w:spacing w:after="0" w:line="234" w:lineRule="atLeast"/>
        <w:jc w:val="both"/>
        <w:rPr>
          <w:rFonts w:eastAsia="Times New Roman" w:cs="Times New Roman"/>
          <w:b/>
          <w:bCs/>
          <w:color w:val="000000"/>
          <w:kern w:val="0"/>
          <w:szCs w:val="28"/>
          <w14:ligatures w14:val="none"/>
        </w:rPr>
      </w:pPr>
    </w:p>
    <w:p w14:paraId="445E11E7" w14:textId="77777777" w:rsidR="004C13E5" w:rsidRDefault="004C13E5">
      <w:pPr>
        <w:rPr>
          <w:rFonts w:eastAsia="Times New Roman" w:cs="Times New Roman"/>
          <w:b/>
          <w:bCs/>
          <w:color w:val="000000"/>
          <w:kern w:val="0"/>
          <w:szCs w:val="28"/>
          <w:lang w:val="vi-VN"/>
          <w14:ligatures w14:val="none"/>
        </w:rPr>
      </w:pPr>
      <w:r>
        <w:rPr>
          <w:rFonts w:eastAsia="Times New Roman" w:cs="Times New Roman"/>
          <w:b/>
          <w:bCs/>
          <w:color w:val="000000"/>
          <w:kern w:val="0"/>
          <w:szCs w:val="28"/>
          <w:lang w:val="vi-VN"/>
          <w14:ligatures w14:val="none"/>
        </w:rPr>
        <w:br w:type="page"/>
      </w:r>
    </w:p>
    <w:p w14:paraId="53494407" w14:textId="6F8B0C26" w:rsidR="00C15B1D" w:rsidRPr="00455216" w:rsidRDefault="00C15B1D" w:rsidP="00F3021E">
      <w:pPr>
        <w:shd w:val="clear" w:color="auto" w:fill="FFFFFF"/>
        <w:spacing w:after="0" w:line="234" w:lineRule="atLeast"/>
        <w:jc w:val="center"/>
        <w:rPr>
          <w:rFonts w:eastAsia="Times New Roman" w:cs="Times New Roman"/>
          <w:color w:val="000000"/>
          <w:kern w:val="0"/>
          <w:szCs w:val="28"/>
          <w14:ligatures w14:val="none"/>
        </w:rPr>
      </w:pPr>
      <w:r w:rsidRPr="00455216">
        <w:rPr>
          <w:rFonts w:eastAsia="Times New Roman" w:cs="Times New Roman"/>
          <w:b/>
          <w:bCs/>
          <w:color w:val="000000"/>
          <w:kern w:val="0"/>
          <w:szCs w:val="28"/>
          <w:lang w:val="vi-VN"/>
          <w14:ligatures w14:val="none"/>
        </w:rPr>
        <w:lastRenderedPageBreak/>
        <w:t>QUY ĐỊNH</w:t>
      </w:r>
      <w:bookmarkEnd w:id="7"/>
    </w:p>
    <w:p w14:paraId="3CC3AAB8" w14:textId="5315C91A" w:rsidR="00C15B1D" w:rsidRPr="00455216" w:rsidRDefault="00C15B1D" w:rsidP="00F3021E">
      <w:pPr>
        <w:shd w:val="clear" w:color="auto" w:fill="FFFFFF"/>
        <w:spacing w:after="0" w:line="234" w:lineRule="atLeast"/>
        <w:jc w:val="center"/>
        <w:rPr>
          <w:rFonts w:eastAsia="Times New Roman" w:cs="Times New Roman"/>
          <w:color w:val="000000"/>
          <w:kern w:val="0"/>
          <w:szCs w:val="28"/>
          <w14:ligatures w14:val="none"/>
        </w:rPr>
      </w:pPr>
      <w:bookmarkStart w:id="8" w:name="loai_2_name"/>
      <w:r w:rsidRPr="00455216">
        <w:rPr>
          <w:rFonts w:eastAsia="Times New Roman" w:cs="Times New Roman"/>
          <w:color w:val="000000"/>
          <w:kern w:val="0"/>
          <w:szCs w:val="28"/>
          <w:lang w:val="vi-VN"/>
          <w14:ligatures w14:val="none"/>
        </w:rPr>
        <w:t>QUẢN LÝ C</w:t>
      </w:r>
      <w:r w:rsidR="000635E2">
        <w:rPr>
          <w:rFonts w:eastAsia="Times New Roman" w:cs="Times New Roman"/>
          <w:color w:val="000000"/>
          <w:kern w:val="0"/>
          <w:szCs w:val="28"/>
          <w14:ligatures w14:val="none"/>
        </w:rPr>
        <w:t>Á</w:t>
      </w:r>
      <w:r w:rsidRPr="00455216">
        <w:rPr>
          <w:rFonts w:eastAsia="Times New Roman" w:cs="Times New Roman"/>
          <w:color w:val="000000"/>
          <w:kern w:val="0"/>
          <w:szCs w:val="28"/>
          <w:lang w:val="vi-VN"/>
          <w14:ligatures w14:val="none"/>
        </w:rPr>
        <w:t>P VIỄN THÔNG TRÊN ĐỊA BÀN TỈNH THÁI NGUYÊN</w:t>
      </w:r>
      <w:bookmarkEnd w:id="8"/>
      <w:r w:rsidRPr="00455216">
        <w:rPr>
          <w:rFonts w:eastAsia="Times New Roman" w:cs="Times New Roman"/>
          <w:color w:val="000000"/>
          <w:kern w:val="0"/>
          <w:szCs w:val="28"/>
          <w14:ligatures w14:val="none"/>
        </w:rPr>
        <w:br/>
      </w:r>
      <w:r w:rsidRPr="00455216">
        <w:rPr>
          <w:rFonts w:eastAsia="Times New Roman" w:cs="Times New Roman"/>
          <w:i/>
          <w:iCs/>
          <w:color w:val="000000"/>
          <w:kern w:val="0"/>
          <w:szCs w:val="28"/>
          <w:lang w:val="vi-VN"/>
          <w14:ligatures w14:val="none"/>
        </w:rPr>
        <w:t>(Ban hành kèm theo Quyết định </w:t>
      </w:r>
      <w:r w:rsidRPr="00455216">
        <w:rPr>
          <w:rFonts w:eastAsia="Times New Roman" w:cs="Times New Roman"/>
          <w:i/>
          <w:iCs/>
          <w:color w:val="000000"/>
          <w:kern w:val="0"/>
          <w:szCs w:val="28"/>
          <w14:ligatures w14:val="none"/>
        </w:rPr>
        <w:t xml:space="preserve">số </w:t>
      </w:r>
      <w:r w:rsidR="00F3021E" w:rsidRPr="00455216">
        <w:rPr>
          <w:rFonts w:eastAsia="Times New Roman" w:cs="Times New Roman"/>
          <w:i/>
          <w:iCs/>
          <w:color w:val="000000"/>
          <w:kern w:val="0"/>
          <w:szCs w:val="28"/>
          <w14:ligatures w14:val="none"/>
        </w:rPr>
        <w:t xml:space="preserve">    </w:t>
      </w:r>
      <w:r w:rsidRPr="00455216">
        <w:rPr>
          <w:rFonts w:eastAsia="Times New Roman" w:cs="Times New Roman"/>
          <w:i/>
          <w:iCs/>
          <w:color w:val="000000"/>
          <w:kern w:val="0"/>
          <w:szCs w:val="28"/>
          <w:lang w:val="vi-VN"/>
          <w14:ligatures w14:val="none"/>
        </w:rPr>
        <w:t>/202</w:t>
      </w:r>
      <w:r w:rsidR="00F3021E" w:rsidRPr="00455216">
        <w:rPr>
          <w:rFonts w:eastAsia="Times New Roman" w:cs="Times New Roman"/>
          <w:i/>
          <w:iCs/>
          <w:color w:val="000000"/>
          <w:kern w:val="0"/>
          <w:szCs w:val="28"/>
          <w14:ligatures w14:val="none"/>
        </w:rPr>
        <w:t>5</w:t>
      </w:r>
      <w:r w:rsidRPr="00455216">
        <w:rPr>
          <w:rFonts w:eastAsia="Times New Roman" w:cs="Times New Roman"/>
          <w:i/>
          <w:iCs/>
          <w:color w:val="000000"/>
          <w:kern w:val="0"/>
          <w:szCs w:val="28"/>
          <w:lang w:val="vi-VN"/>
          <w14:ligatures w14:val="none"/>
        </w:rPr>
        <w:t>/QĐ-UBND ngày</w:t>
      </w:r>
      <w:r w:rsidRPr="00455216">
        <w:rPr>
          <w:rFonts w:eastAsia="Times New Roman" w:cs="Times New Roman"/>
          <w:i/>
          <w:iCs/>
          <w:color w:val="000000"/>
          <w:kern w:val="0"/>
          <w:szCs w:val="28"/>
          <w14:ligatures w14:val="none"/>
        </w:rPr>
        <w:t> </w:t>
      </w:r>
      <w:r w:rsidR="00F3021E" w:rsidRPr="00455216">
        <w:rPr>
          <w:rFonts w:eastAsia="Times New Roman" w:cs="Times New Roman"/>
          <w:i/>
          <w:iCs/>
          <w:color w:val="000000"/>
          <w:kern w:val="0"/>
          <w:szCs w:val="28"/>
          <w14:ligatures w14:val="none"/>
        </w:rPr>
        <w:t xml:space="preserve">  </w:t>
      </w:r>
      <w:r w:rsidRPr="00455216">
        <w:rPr>
          <w:rFonts w:eastAsia="Times New Roman" w:cs="Times New Roman"/>
          <w:i/>
          <w:iCs/>
          <w:color w:val="000000"/>
          <w:kern w:val="0"/>
          <w:szCs w:val="28"/>
          <w14:ligatures w14:val="none"/>
        </w:rPr>
        <w:t> </w:t>
      </w:r>
      <w:r w:rsidRPr="00455216">
        <w:rPr>
          <w:rFonts w:eastAsia="Times New Roman" w:cs="Times New Roman"/>
          <w:i/>
          <w:iCs/>
          <w:color w:val="000000"/>
          <w:kern w:val="0"/>
          <w:szCs w:val="28"/>
          <w:lang w:val="vi-VN"/>
          <w14:ligatures w14:val="none"/>
        </w:rPr>
        <w:t>tháng  năm 202</w:t>
      </w:r>
      <w:r w:rsidR="00F3021E" w:rsidRPr="00455216">
        <w:rPr>
          <w:rFonts w:eastAsia="Times New Roman" w:cs="Times New Roman"/>
          <w:i/>
          <w:iCs/>
          <w:color w:val="000000"/>
          <w:kern w:val="0"/>
          <w:szCs w:val="28"/>
          <w14:ligatures w14:val="none"/>
        </w:rPr>
        <w:t>5</w:t>
      </w:r>
      <w:r w:rsidRPr="00455216">
        <w:rPr>
          <w:rFonts w:eastAsia="Times New Roman" w:cs="Times New Roman"/>
          <w:i/>
          <w:iCs/>
          <w:color w:val="000000"/>
          <w:kern w:val="0"/>
          <w:szCs w:val="28"/>
          <w:lang w:val="vi-VN"/>
          <w14:ligatures w14:val="none"/>
        </w:rPr>
        <w:t xml:space="preserve"> của Ủy ban nhân dân tỉnh)</w:t>
      </w:r>
    </w:p>
    <w:p w14:paraId="39791715" w14:textId="77777777" w:rsidR="00C15B1D" w:rsidRPr="00455216" w:rsidRDefault="00C15B1D" w:rsidP="00B1033D">
      <w:pPr>
        <w:shd w:val="clear" w:color="auto" w:fill="FFFFFF"/>
        <w:spacing w:after="0" w:line="234" w:lineRule="atLeast"/>
        <w:ind w:left="-284" w:firstLine="568"/>
        <w:jc w:val="both"/>
        <w:rPr>
          <w:rFonts w:eastAsia="Times New Roman" w:cs="Times New Roman"/>
          <w:b/>
          <w:bCs/>
          <w:color w:val="000000"/>
          <w:kern w:val="0"/>
          <w:szCs w:val="28"/>
          <w14:ligatures w14:val="none"/>
        </w:rPr>
      </w:pPr>
      <w:bookmarkStart w:id="9" w:name="chuong_1"/>
      <w:r w:rsidRPr="00455216">
        <w:rPr>
          <w:rFonts w:eastAsia="Times New Roman" w:cs="Times New Roman"/>
          <w:b/>
          <w:bCs/>
          <w:color w:val="000000"/>
          <w:kern w:val="0"/>
          <w:szCs w:val="28"/>
          <w:lang w:val="vi-VN"/>
          <w14:ligatures w14:val="none"/>
        </w:rPr>
        <w:t>Chương I</w:t>
      </w:r>
      <w:bookmarkEnd w:id="9"/>
    </w:p>
    <w:p w14:paraId="3CD5D69E" w14:textId="17195C9F" w:rsidR="00455216" w:rsidRPr="00455216" w:rsidRDefault="00455216" w:rsidP="00B1033D">
      <w:pPr>
        <w:shd w:val="clear" w:color="auto" w:fill="FFFFFF"/>
        <w:spacing w:after="0" w:line="234" w:lineRule="atLeast"/>
        <w:ind w:left="-284" w:firstLine="568"/>
        <w:jc w:val="center"/>
        <w:rPr>
          <w:rFonts w:eastAsia="Times New Roman" w:cs="Times New Roman"/>
          <w:b/>
          <w:bCs/>
          <w:color w:val="000000"/>
          <w:kern w:val="0"/>
          <w:szCs w:val="28"/>
          <w14:ligatures w14:val="none"/>
        </w:rPr>
      </w:pPr>
      <w:r w:rsidRPr="00455216">
        <w:rPr>
          <w:rFonts w:eastAsia="Times New Roman" w:cs="Times New Roman"/>
          <w:b/>
          <w:bCs/>
          <w:color w:val="000000"/>
          <w:kern w:val="0"/>
          <w:szCs w:val="28"/>
          <w14:ligatures w14:val="none"/>
        </w:rPr>
        <w:t>QUY ĐỊNH CHUNG</w:t>
      </w:r>
    </w:p>
    <w:p w14:paraId="7159BB68" w14:textId="77777777" w:rsidR="00455216" w:rsidRPr="00455216" w:rsidRDefault="00455216" w:rsidP="00B1033D">
      <w:pPr>
        <w:shd w:val="clear" w:color="auto" w:fill="FFFFFF"/>
        <w:spacing w:after="0" w:line="234" w:lineRule="atLeast"/>
        <w:ind w:left="-284" w:firstLine="568"/>
        <w:rPr>
          <w:rFonts w:eastAsia="Times New Roman" w:cs="Times New Roman"/>
          <w:color w:val="000000"/>
          <w:kern w:val="0"/>
          <w:szCs w:val="28"/>
          <w14:ligatures w14:val="none"/>
        </w:rPr>
      </w:pPr>
      <w:bookmarkStart w:id="10" w:name="dieu_1_1"/>
      <w:r w:rsidRPr="00455216">
        <w:rPr>
          <w:rFonts w:eastAsia="Times New Roman" w:cs="Times New Roman"/>
          <w:b/>
          <w:bCs/>
          <w:color w:val="000000"/>
          <w:kern w:val="0"/>
          <w:szCs w:val="28"/>
          <w:lang w:val="vi-VN"/>
          <w14:ligatures w14:val="none"/>
        </w:rPr>
        <w:t>Điều 1. Phạm vi điều chỉnh</w:t>
      </w:r>
      <w:bookmarkEnd w:id="10"/>
    </w:p>
    <w:p w14:paraId="72F0D5D7" w14:textId="614DF814"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Quy định này quy định nguyên tắc, kỹ thuật, kế hoạch, sắp xếp, chỉnh trang, hạ ngầm và trách nhiệm của các cơ quan, tổ chức và cá nhân trong quản lý cáp viễn thông trên địa bàn tỉnh Thái Nguyên.</w:t>
      </w:r>
    </w:p>
    <w:p w14:paraId="1C488874" w14:textId="77777777"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11" w:name="dieu_2_1"/>
      <w:r w:rsidRPr="00455216">
        <w:rPr>
          <w:rFonts w:eastAsia="Times New Roman" w:cs="Times New Roman"/>
          <w:b/>
          <w:bCs/>
          <w:color w:val="000000"/>
          <w:kern w:val="0"/>
          <w:szCs w:val="28"/>
          <w:lang w:val="vi-VN"/>
          <w14:ligatures w14:val="none"/>
        </w:rPr>
        <w:t>Điều 2. Đối tượng áp dụng</w:t>
      </w:r>
      <w:bookmarkEnd w:id="11"/>
    </w:p>
    <w:p w14:paraId="25A77A9F" w14:textId="45C5AFFD"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 Các cơ quan nhà nước gồm: Các sở, ban, ngành của tỉnh; Ủy ban nhân dân các xã, phường.</w:t>
      </w:r>
    </w:p>
    <w:p w14:paraId="2517ED3F"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Các tổ chức, cá nhân tham gia hoạt động quản lý cáp viễn thông.</w:t>
      </w:r>
    </w:p>
    <w:p w14:paraId="21F5484E" w14:textId="77777777"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12" w:name="dieu_3_1"/>
      <w:bookmarkStart w:id="13" w:name="_Hlk210656636"/>
      <w:r w:rsidRPr="00455216">
        <w:rPr>
          <w:rFonts w:eastAsia="Times New Roman" w:cs="Times New Roman"/>
          <w:b/>
          <w:bCs/>
          <w:color w:val="000000"/>
          <w:kern w:val="0"/>
          <w:szCs w:val="28"/>
          <w:lang w:val="vi-VN"/>
          <w14:ligatures w14:val="none"/>
        </w:rPr>
        <w:t>Điều 3. Giải thích từ ngữ</w:t>
      </w:r>
      <w:bookmarkEnd w:id="12"/>
    </w:p>
    <w:bookmarkEnd w:id="13"/>
    <w:p w14:paraId="59E39793" w14:textId="5E90A70A"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kern w:val="0"/>
          <w:szCs w:val="28"/>
          <w:lang w:val="vi-VN"/>
          <w14:ligatures w14:val="none"/>
        </w:rPr>
        <w:t xml:space="preserve">1. Cáp viễn thông: </w:t>
      </w:r>
      <w:r w:rsidRPr="00455216">
        <w:rPr>
          <w:rFonts w:eastAsia="Times New Roman" w:cs="Times New Roman"/>
          <w:color w:val="000000"/>
          <w:kern w:val="0"/>
          <w:szCs w:val="28"/>
          <w:lang w:val="vi-VN"/>
          <w14:ligatures w14:val="none"/>
        </w:rPr>
        <w:t>Là tên gọi chung ch</w:t>
      </w:r>
      <w:r w:rsidRPr="00455216">
        <w:rPr>
          <w:rFonts w:eastAsia="Times New Roman" w:cs="Times New Roman"/>
          <w:color w:val="000000"/>
          <w:kern w:val="0"/>
          <w:szCs w:val="28"/>
          <w14:ligatures w14:val="none"/>
        </w:rPr>
        <w:t>ỉ </w:t>
      </w:r>
      <w:r w:rsidRPr="00455216">
        <w:rPr>
          <w:rFonts w:eastAsia="Times New Roman" w:cs="Times New Roman"/>
          <w:color w:val="000000"/>
          <w:kern w:val="0"/>
          <w:szCs w:val="28"/>
          <w:lang w:val="vi-VN"/>
          <w14:ligatures w14:val="none"/>
        </w:rPr>
        <w:t>cáp quang, cáp đồng, cáp đồng trục (cáp truyền hình) được dùng để truyền thông tin </w:t>
      </w:r>
      <w:r w:rsidRPr="00455216">
        <w:rPr>
          <w:rFonts w:eastAsia="Times New Roman" w:cs="Times New Roman"/>
          <w:color w:val="000000"/>
          <w:kern w:val="0"/>
          <w:szCs w:val="28"/>
          <w14:ligatures w14:val="none"/>
        </w:rPr>
        <w:t>tr</w:t>
      </w:r>
      <w:r w:rsidRPr="00455216">
        <w:rPr>
          <w:rFonts w:eastAsia="Times New Roman" w:cs="Times New Roman"/>
          <w:color w:val="000000"/>
          <w:kern w:val="0"/>
          <w:szCs w:val="28"/>
          <w:lang w:val="vi-VN"/>
          <w14:ligatures w14:val="none"/>
        </w:rPr>
        <w:t xml:space="preserve">ong mạng viễn thông thuộc quản lý chuyên ngành của Bộ </w:t>
      </w:r>
      <w:r w:rsidR="00104ADA">
        <w:rPr>
          <w:rFonts w:eastAsia="Times New Roman" w:cs="Times New Roman"/>
          <w:color w:val="000000"/>
          <w:kern w:val="0"/>
          <w:szCs w:val="28"/>
          <w14:ligatures w14:val="none"/>
        </w:rPr>
        <w:t>Khoa học và Công nghệ</w:t>
      </w:r>
      <w:r w:rsidRPr="00455216">
        <w:rPr>
          <w:rFonts w:eastAsia="Times New Roman" w:cs="Times New Roman"/>
          <w:color w:val="000000"/>
          <w:kern w:val="0"/>
          <w:szCs w:val="28"/>
          <w:lang w:val="vi-VN"/>
          <w14:ligatures w14:val="none"/>
        </w:rPr>
        <w:t>.</w:t>
      </w:r>
    </w:p>
    <w:p w14:paraId="0B3AC7EF"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Cáp thuê bao: Là đoạn cáp viễn thông từ hộp cáp, tủ cáp, hố cáp, bộ chia tín hiệu truyền hình đến thiết bị đầu cuối đặt trong nhà thuê bao.</w:t>
      </w:r>
    </w:p>
    <w:p w14:paraId="6914D405"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kern w:val="0"/>
          <w:szCs w:val="28"/>
          <w:lang w:val="vi-VN"/>
          <w14:ligatures w14:val="none"/>
        </w:rPr>
        <w:t xml:space="preserve">3. Cáp treo: Là </w:t>
      </w:r>
      <w:r w:rsidRPr="00455216">
        <w:rPr>
          <w:rFonts w:eastAsia="Times New Roman" w:cs="Times New Roman"/>
          <w:color w:val="000000"/>
          <w:kern w:val="0"/>
          <w:szCs w:val="28"/>
          <w:lang w:val="vi-VN"/>
          <w14:ligatures w14:val="none"/>
        </w:rPr>
        <w:t>cáp viễn thông để l</w:t>
      </w:r>
      <w:r w:rsidRPr="00455216">
        <w:rPr>
          <w:rFonts w:eastAsia="Times New Roman" w:cs="Times New Roman"/>
          <w:color w:val="000000"/>
          <w:kern w:val="0"/>
          <w:szCs w:val="28"/>
          <w14:ligatures w14:val="none"/>
        </w:rPr>
        <w:t>ắ</w:t>
      </w:r>
      <w:r w:rsidRPr="00455216">
        <w:rPr>
          <w:rFonts w:eastAsia="Times New Roman" w:cs="Times New Roman"/>
          <w:color w:val="000000"/>
          <w:kern w:val="0"/>
          <w:szCs w:val="28"/>
          <w:lang w:val="vi-VN"/>
          <w14:ligatures w14:val="none"/>
        </w:rPr>
        <w:t>p đặt </w:t>
      </w:r>
      <w:r w:rsidRPr="00455216">
        <w:rPr>
          <w:rFonts w:eastAsia="Times New Roman" w:cs="Times New Roman"/>
          <w:color w:val="000000"/>
          <w:kern w:val="0"/>
          <w:szCs w:val="28"/>
          <w14:ligatures w14:val="none"/>
        </w:rPr>
        <w:t>tr</w:t>
      </w:r>
      <w:r w:rsidRPr="00455216">
        <w:rPr>
          <w:rFonts w:eastAsia="Times New Roman" w:cs="Times New Roman"/>
          <w:color w:val="000000"/>
          <w:kern w:val="0"/>
          <w:szCs w:val="28"/>
          <w:lang w:val="vi-VN"/>
          <w14:ligatures w14:val="none"/>
        </w:rPr>
        <w:t>ên hệ thống đường cột và các cấu trúc đ</w:t>
      </w:r>
      <w:r w:rsidRPr="00455216">
        <w:rPr>
          <w:rFonts w:eastAsia="Times New Roman" w:cs="Times New Roman"/>
          <w:color w:val="000000"/>
          <w:kern w:val="0"/>
          <w:szCs w:val="28"/>
          <w14:ligatures w14:val="none"/>
        </w:rPr>
        <w:t>ỡ</w:t>
      </w:r>
      <w:r w:rsidRPr="00455216">
        <w:rPr>
          <w:rFonts w:eastAsia="Times New Roman" w:cs="Times New Roman"/>
          <w:color w:val="000000"/>
          <w:kern w:val="0"/>
          <w:szCs w:val="28"/>
          <w:lang w:val="vi-VN"/>
          <w14:ligatures w14:val="none"/>
        </w:rPr>
        <w:t> khác.</w:t>
      </w:r>
    </w:p>
    <w:p w14:paraId="5F16A67F"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4. Cáp ngầm: Là cáp viễn thông được chế tạo đ</w:t>
      </w:r>
      <w:r w:rsidRPr="00455216">
        <w:rPr>
          <w:rFonts w:eastAsia="Times New Roman" w:cs="Times New Roman"/>
          <w:color w:val="000000"/>
          <w:kern w:val="0"/>
          <w:szCs w:val="28"/>
          <w14:ligatures w14:val="none"/>
        </w:rPr>
        <w:t>ể </w:t>
      </w:r>
      <w:r w:rsidRPr="00455216">
        <w:rPr>
          <w:rFonts w:eastAsia="Times New Roman" w:cs="Times New Roman"/>
          <w:color w:val="000000"/>
          <w:kern w:val="0"/>
          <w:szCs w:val="28"/>
          <w:lang w:val="vi-VN"/>
          <w14:ligatures w14:val="none"/>
        </w:rPr>
        <w:t>chôn trực tiếp trong đất hoặc đi trong hạ tầng kỹ thuật ngầm.</w:t>
      </w:r>
    </w:p>
    <w:p w14:paraId="02FE3872"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5. Cáp phối: Là cáp viễn thông nối giữa các t</w:t>
      </w:r>
      <w:r w:rsidRPr="00455216">
        <w:rPr>
          <w:rFonts w:eastAsia="Times New Roman" w:cs="Times New Roman"/>
          <w:color w:val="000000"/>
          <w:kern w:val="0"/>
          <w:szCs w:val="28"/>
          <w14:ligatures w14:val="none"/>
        </w:rPr>
        <w:t>ủ </w:t>
      </w:r>
      <w:r w:rsidRPr="00455216">
        <w:rPr>
          <w:rFonts w:eastAsia="Times New Roman" w:cs="Times New Roman"/>
          <w:color w:val="000000"/>
          <w:kern w:val="0"/>
          <w:szCs w:val="28"/>
          <w:lang w:val="vi-VN"/>
          <w14:ligatures w14:val="none"/>
        </w:rPr>
        <w:t>cáp hoặc cáp nối từ tủ cáp tới các hộp cáp. Cáp phối còn g</w:t>
      </w:r>
      <w:r w:rsidRPr="00455216">
        <w:rPr>
          <w:rFonts w:eastAsia="Times New Roman" w:cs="Times New Roman"/>
          <w:color w:val="000000"/>
          <w:kern w:val="0"/>
          <w:szCs w:val="28"/>
          <w14:ligatures w14:val="none"/>
        </w:rPr>
        <w:t>ọ</w:t>
      </w:r>
      <w:r w:rsidRPr="00455216">
        <w:rPr>
          <w:rFonts w:eastAsia="Times New Roman" w:cs="Times New Roman"/>
          <w:color w:val="000000"/>
          <w:kern w:val="0"/>
          <w:szCs w:val="28"/>
          <w:lang w:val="vi-VN"/>
          <w14:ligatures w14:val="none"/>
        </w:rPr>
        <w:t>i là cáp ngọn hay cáp thứ cấp.</w:t>
      </w:r>
    </w:p>
    <w:p w14:paraId="6DC82CE0"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6. Cáp chính: Là đoạn cáp viễn thông từ giá đấu dây (MDF/DDF) tới tủ cáp, hộp cáp, măng sông rẽ nhánh đầu tiên. Cáp chính còn gọi là cáp gốc, cáp sơ cấp.</w:t>
      </w:r>
    </w:p>
    <w:p w14:paraId="336E87D0"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7. Cơ sở hạ tầng vi</w:t>
      </w:r>
      <w:r w:rsidRPr="00455216">
        <w:rPr>
          <w:rFonts w:eastAsia="Times New Roman" w:cs="Times New Roman"/>
          <w:color w:val="000000"/>
          <w:kern w:val="0"/>
          <w:szCs w:val="28"/>
          <w14:ligatures w14:val="none"/>
        </w:rPr>
        <w:t>ễ</w:t>
      </w:r>
      <w:r w:rsidRPr="00455216">
        <w:rPr>
          <w:rFonts w:eastAsia="Times New Roman" w:cs="Times New Roman"/>
          <w:color w:val="000000"/>
          <w:kern w:val="0"/>
          <w:szCs w:val="28"/>
          <w:lang w:val="vi-VN"/>
          <w14:ligatures w14:val="none"/>
        </w:rPr>
        <w:t>n thông: Là tập hợp các thiết bị viễn thông, đường truyền dẫn, mạng viễn thông và các công </w:t>
      </w:r>
      <w:r w:rsidRPr="00455216">
        <w:rPr>
          <w:rFonts w:eastAsia="Times New Roman" w:cs="Times New Roman"/>
          <w:color w:val="000000"/>
          <w:kern w:val="0"/>
          <w:szCs w:val="28"/>
          <w14:ligatures w14:val="none"/>
        </w:rPr>
        <w:t>trì</w:t>
      </w:r>
      <w:r w:rsidRPr="00455216">
        <w:rPr>
          <w:rFonts w:eastAsia="Times New Roman" w:cs="Times New Roman"/>
          <w:color w:val="000000"/>
          <w:kern w:val="0"/>
          <w:szCs w:val="28"/>
          <w:lang w:val="vi-VN"/>
          <w14:ligatures w14:val="none"/>
        </w:rPr>
        <w:t>nh viễn thông.</w:t>
      </w:r>
    </w:p>
    <w:p w14:paraId="325CF97A"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8. Công trình cáp viễn thông: Là các công trình sử dụng cáp viễn thông </w:t>
      </w:r>
      <w:r w:rsidRPr="00455216">
        <w:rPr>
          <w:rFonts w:eastAsia="Times New Roman" w:cs="Times New Roman"/>
          <w:i/>
          <w:iCs/>
          <w:color w:val="000000"/>
          <w:kern w:val="0"/>
          <w:szCs w:val="28"/>
          <w:lang w:val="vi-VN"/>
          <w14:ligatures w14:val="none"/>
        </w:rPr>
        <w:t>(cáp đồng, cáp quang,...)</w:t>
      </w:r>
      <w:r w:rsidRPr="00455216">
        <w:rPr>
          <w:rFonts w:eastAsia="Times New Roman" w:cs="Times New Roman"/>
          <w:color w:val="000000"/>
          <w:kern w:val="0"/>
          <w:szCs w:val="28"/>
          <w:lang w:val="vi-VN"/>
          <w14:ligatures w14:val="none"/>
        </w:rPr>
        <w:t> đi treo, đi ngầm </w:t>
      </w:r>
      <w:r w:rsidRPr="00455216">
        <w:rPr>
          <w:rFonts w:eastAsia="Times New Roman" w:cs="Times New Roman"/>
          <w:i/>
          <w:iCs/>
          <w:color w:val="000000"/>
          <w:kern w:val="0"/>
          <w:szCs w:val="28"/>
          <w:lang w:val="vi-VN"/>
          <w14:ligatures w14:val="none"/>
        </w:rPr>
        <w:t>(chôn trực tiếp hoặc đi trong hạ tầng kỹ thuật ngầm)</w:t>
      </w:r>
      <w:r w:rsidRPr="00455216">
        <w:rPr>
          <w:rFonts w:eastAsia="Times New Roman" w:cs="Times New Roman"/>
          <w:color w:val="000000"/>
          <w:kern w:val="0"/>
          <w:szCs w:val="28"/>
          <w:lang w:val="vi-VN"/>
          <w14:ligatures w14:val="none"/>
        </w:rPr>
        <w:t>.</w:t>
      </w:r>
    </w:p>
    <w:p w14:paraId="33DB78AA"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9. Hạ tầng kỹ thuật đi cáp viễn thông: Bao gồm cột treo cáp và hạ tầng kỹ thuật ngầm.</w:t>
      </w:r>
    </w:p>
    <w:p w14:paraId="05B0E635"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10. Hạ tầng kỹ thuật ngầm </w:t>
      </w:r>
      <w:r w:rsidRPr="00455216">
        <w:rPr>
          <w:rFonts w:eastAsia="Times New Roman" w:cs="Times New Roman"/>
          <w:i/>
          <w:iCs/>
          <w:color w:val="000000"/>
          <w:kern w:val="0"/>
          <w:szCs w:val="28"/>
          <w:lang w:val="vi-VN"/>
          <w14:ligatures w14:val="none"/>
        </w:rPr>
        <w:t>(bao gồm c</w:t>
      </w:r>
      <w:r w:rsidRPr="00455216">
        <w:rPr>
          <w:rFonts w:eastAsia="Times New Roman" w:cs="Times New Roman"/>
          <w:i/>
          <w:iCs/>
          <w:color w:val="000000"/>
          <w:kern w:val="0"/>
          <w:szCs w:val="28"/>
          <w14:ligatures w14:val="none"/>
        </w:rPr>
        <w:t>ố</w:t>
      </w:r>
      <w:r w:rsidRPr="00455216">
        <w:rPr>
          <w:rFonts w:eastAsia="Times New Roman" w:cs="Times New Roman"/>
          <w:i/>
          <w:iCs/>
          <w:color w:val="000000"/>
          <w:kern w:val="0"/>
          <w:szCs w:val="28"/>
          <w:lang w:val="vi-VN"/>
          <w14:ligatures w14:val="none"/>
        </w:rPr>
        <w:t>ng cáp, bể cáp, hào và tuy nen kỹ thuật)</w:t>
      </w:r>
      <w:r w:rsidRPr="00455216">
        <w:rPr>
          <w:rFonts w:eastAsia="Times New Roman" w:cs="Times New Roman"/>
          <w:color w:val="000000"/>
          <w:kern w:val="0"/>
          <w:szCs w:val="28"/>
          <w:lang w:val="vi-VN"/>
          <w14:ligatures w14:val="none"/>
        </w:rPr>
        <w:t>: Là công trình hạ tầng kỹ thuật được xây dựng ngầm dưới mặt đất đ</w:t>
      </w:r>
      <w:r w:rsidRPr="00455216">
        <w:rPr>
          <w:rFonts w:eastAsia="Times New Roman" w:cs="Times New Roman"/>
          <w:color w:val="000000"/>
          <w:kern w:val="0"/>
          <w:szCs w:val="28"/>
          <w14:ligatures w14:val="none"/>
        </w:rPr>
        <w:t>ể </w:t>
      </w:r>
      <w:r w:rsidRPr="00455216">
        <w:rPr>
          <w:rFonts w:eastAsia="Times New Roman" w:cs="Times New Roman"/>
          <w:color w:val="000000"/>
          <w:kern w:val="0"/>
          <w:szCs w:val="28"/>
          <w:lang w:val="vi-VN"/>
          <w14:ligatures w14:val="none"/>
        </w:rPr>
        <w:t>lắp đặt cáp.</w:t>
      </w:r>
    </w:p>
    <w:p w14:paraId="6E7C2790"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11. Măng sông cáp: Là phụ kiện dùng để nối liền cáp, bảo đảm kín nước. Măng sông cáp có nhiều hình dạng khác nhau, có ha</w:t>
      </w:r>
      <w:r w:rsidRPr="00455216">
        <w:rPr>
          <w:rFonts w:eastAsia="Times New Roman" w:cs="Times New Roman"/>
          <w:color w:val="000000"/>
          <w:kern w:val="0"/>
          <w:szCs w:val="28"/>
          <w14:ligatures w14:val="none"/>
        </w:rPr>
        <w:t>i </w:t>
      </w:r>
      <w:r w:rsidRPr="00455216">
        <w:rPr>
          <w:rFonts w:eastAsia="Times New Roman" w:cs="Times New Roman"/>
          <w:color w:val="000000"/>
          <w:kern w:val="0"/>
          <w:szCs w:val="28"/>
          <w:lang w:val="vi-VN"/>
          <w14:ligatures w14:val="none"/>
        </w:rPr>
        <w:t>hoặc nhiều đầu nối.</w:t>
      </w:r>
    </w:p>
    <w:p w14:paraId="2C06B4E0"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lastRenderedPageBreak/>
        <w:t>12. Tủ cáp: Một kết cấu dạng khung hộp bằng kim loại hoặc polyme kín, ch</w:t>
      </w:r>
      <w:r w:rsidRPr="00455216">
        <w:rPr>
          <w:rFonts w:eastAsia="Times New Roman" w:cs="Times New Roman"/>
          <w:color w:val="000000"/>
          <w:kern w:val="0"/>
          <w:szCs w:val="28"/>
          <w14:ligatures w14:val="none"/>
        </w:rPr>
        <w:t>ố</w:t>
      </w:r>
      <w:r w:rsidRPr="00455216">
        <w:rPr>
          <w:rFonts w:eastAsia="Times New Roman" w:cs="Times New Roman"/>
          <w:color w:val="000000"/>
          <w:kern w:val="0"/>
          <w:szCs w:val="28"/>
          <w:lang w:val="vi-VN"/>
          <w14:ligatures w14:val="none"/>
        </w:rPr>
        <w:t>ng được nước mưa, là nơi kết nối giữa cáp chính và cáp phối.</w:t>
      </w:r>
    </w:p>
    <w:p w14:paraId="1855CF11"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13. Hộp cáp: Một kết cấu dạng khung hộp bằng kim </w:t>
      </w:r>
      <w:r w:rsidRPr="00455216">
        <w:rPr>
          <w:rFonts w:eastAsia="Times New Roman" w:cs="Times New Roman"/>
          <w:color w:val="000000"/>
          <w:kern w:val="0"/>
          <w:szCs w:val="28"/>
          <w14:ligatures w14:val="none"/>
        </w:rPr>
        <w:t>l</w:t>
      </w:r>
      <w:r w:rsidRPr="00455216">
        <w:rPr>
          <w:rFonts w:eastAsia="Times New Roman" w:cs="Times New Roman"/>
          <w:color w:val="000000"/>
          <w:kern w:val="0"/>
          <w:szCs w:val="28"/>
          <w:lang w:val="vi-VN"/>
          <w14:ligatures w14:val="none"/>
        </w:rPr>
        <w:t>oại hoặc nhựa polyme kín, chống được nước mưa, là nơi kết nối giữa cáp chính và cáp phối hoặc cáp phối cấp 1 và cáp phối cấp 2 hoặc kết nối dây thuê bao giữa tủ cáp và nhà thuê bao.</w:t>
      </w:r>
    </w:p>
    <w:p w14:paraId="2EF582EA"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14. Cột treo cáp: Là cột b</w:t>
      </w:r>
      <w:r w:rsidRPr="00455216">
        <w:rPr>
          <w:rFonts w:eastAsia="Times New Roman" w:cs="Times New Roman"/>
          <w:color w:val="000000"/>
          <w:kern w:val="0"/>
          <w:szCs w:val="28"/>
          <w14:ligatures w14:val="none"/>
        </w:rPr>
        <w:t>ằn</w:t>
      </w:r>
      <w:r w:rsidRPr="00455216">
        <w:rPr>
          <w:rFonts w:eastAsia="Times New Roman" w:cs="Times New Roman"/>
          <w:color w:val="000000"/>
          <w:kern w:val="0"/>
          <w:szCs w:val="28"/>
          <w:lang w:val="vi-VN"/>
          <w14:ligatures w14:val="none"/>
        </w:rPr>
        <w:t>g thép hoặc bê tông cốt thép dùng để treo cáp viễn thông.</w:t>
      </w:r>
    </w:p>
    <w:p w14:paraId="1BAC0647"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15. Công trình hạ tầng kỹ thuật sử dụng chung: Là các công trình xây dựng để bố trí, lắp đặt đường dây, cáp và đường ống bao gồm: Cột ăng ten; cột treo cáp; cống cáp; hào và tuy nen kỹ thuật; đường đô thị; đường hầm bộ; hầm đường sắt; cống ngầm; cầu đường bộ và cầu đường sắt.</w:t>
      </w:r>
    </w:p>
    <w:p w14:paraId="31799F45" w14:textId="77777777"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14" w:name="dieu_4"/>
      <w:bookmarkStart w:id="15" w:name="_Hlk210656644"/>
      <w:r w:rsidRPr="00455216">
        <w:rPr>
          <w:rFonts w:eastAsia="Times New Roman" w:cs="Times New Roman"/>
          <w:b/>
          <w:bCs/>
          <w:color w:val="000000"/>
          <w:kern w:val="0"/>
          <w:szCs w:val="28"/>
          <w:lang w:val="vi-VN"/>
          <w14:ligatures w14:val="none"/>
        </w:rPr>
        <w:t>Điều 4. Nguyên tắc quản lý cáp viễn thông</w:t>
      </w:r>
      <w:bookmarkEnd w:id="14"/>
    </w:p>
    <w:bookmarkEnd w:id="15"/>
    <w:p w14:paraId="21DFECDD"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 Việc quản lý cáp viễn thông phải phù hợp với quy hoạch phát triển hạ tầng kỹ thuật viễn thông thụ động, quy hoạch xây dựng và phát triển kinh tế - xã hội, đúng với quy chuẩn kỹ thuật quốc gia và đảm bảo an toàn, mỹ quan đô thị.</w:t>
      </w:r>
    </w:p>
    <w:p w14:paraId="268EA91D"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Ưu tiên và tạo điều kiện trong việc dùng chung cáp viễn thông, hạ tầng kỹ thuật đi cáp viễn thông, đặc biệt là hạ tầng kỹ thuật đi ngầm cáp viễn thông.</w:t>
      </w:r>
    </w:p>
    <w:p w14:paraId="49FA744F"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3. Khuyến khích các t</w:t>
      </w:r>
      <w:r w:rsidRPr="00455216">
        <w:rPr>
          <w:rFonts w:eastAsia="Times New Roman" w:cs="Times New Roman"/>
          <w:color w:val="000000"/>
          <w:kern w:val="0"/>
          <w:szCs w:val="28"/>
          <w14:ligatures w14:val="none"/>
        </w:rPr>
        <w:t>ổ </w:t>
      </w:r>
      <w:r w:rsidRPr="00455216">
        <w:rPr>
          <w:rFonts w:eastAsia="Times New Roman" w:cs="Times New Roman"/>
          <w:color w:val="000000"/>
          <w:kern w:val="0"/>
          <w:szCs w:val="28"/>
          <w:lang w:val="vi-VN"/>
          <w14:ligatures w14:val="none"/>
        </w:rPr>
        <w:t>chức khai thác dịch vụ dùng chung cáp viễn thông. Từng bước xây dựng </w:t>
      </w:r>
      <w:r w:rsidRPr="00455216">
        <w:rPr>
          <w:rFonts w:eastAsia="Times New Roman" w:cs="Times New Roman"/>
          <w:color w:val="000000"/>
          <w:kern w:val="0"/>
          <w:szCs w:val="28"/>
          <w14:ligatures w14:val="none"/>
        </w:rPr>
        <w:t>lộ </w:t>
      </w:r>
      <w:r w:rsidRPr="00455216">
        <w:rPr>
          <w:rFonts w:eastAsia="Times New Roman" w:cs="Times New Roman"/>
          <w:color w:val="000000"/>
          <w:kern w:val="0"/>
          <w:szCs w:val="28"/>
          <w:lang w:val="vi-VN"/>
          <w14:ligatures w14:val="none"/>
        </w:rPr>
        <w:t>trình ngầm hóa cáp viễn thông tại các khu vực đô thị, khu, cụm công nghiệp, khu du lịch, khu di tích lịch sử nhằm bảo vệ cảnh quan môi trường và mỹ quan đô thị.</w:t>
      </w:r>
    </w:p>
    <w:p w14:paraId="284CCC13" w14:textId="77777777" w:rsidR="00C15B1D"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4. Khi phát triển mạng lưới viễn thông tại các tuyến đường mới trong khu đô thị, khu dân cư m</w:t>
      </w:r>
      <w:r w:rsidRPr="00455216">
        <w:rPr>
          <w:rFonts w:eastAsia="Times New Roman" w:cs="Times New Roman"/>
          <w:color w:val="000000"/>
          <w:kern w:val="0"/>
          <w:szCs w:val="28"/>
          <w14:ligatures w14:val="none"/>
        </w:rPr>
        <w:t>ớ</w:t>
      </w:r>
      <w:r w:rsidRPr="00455216">
        <w:rPr>
          <w:rFonts w:eastAsia="Times New Roman" w:cs="Times New Roman"/>
          <w:color w:val="000000"/>
          <w:kern w:val="0"/>
          <w:szCs w:val="28"/>
          <w:lang w:val="vi-VN"/>
          <w14:ligatures w14:val="none"/>
        </w:rPr>
        <w:t>i phải thực hiện xây dựng ngầm 100% mạng cáp, tuân thủ nguyên tắc an toàn và đ</w:t>
      </w:r>
      <w:r w:rsidRPr="00455216">
        <w:rPr>
          <w:rFonts w:eastAsia="Times New Roman" w:cs="Times New Roman"/>
          <w:color w:val="000000"/>
          <w:kern w:val="0"/>
          <w:szCs w:val="28"/>
          <w14:ligatures w14:val="none"/>
        </w:rPr>
        <w:t>ả</w:t>
      </w:r>
      <w:r w:rsidRPr="00455216">
        <w:rPr>
          <w:rFonts w:eastAsia="Times New Roman" w:cs="Times New Roman"/>
          <w:color w:val="000000"/>
          <w:kern w:val="0"/>
          <w:szCs w:val="28"/>
          <w:lang w:val="vi-VN"/>
          <w14:ligatures w14:val="none"/>
        </w:rPr>
        <w:t>m bảo mỹ quan đô thị.</w:t>
      </w:r>
    </w:p>
    <w:p w14:paraId="1089B354" w14:textId="3DFFF384" w:rsidR="00582526" w:rsidRDefault="00582526"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582526">
        <w:rPr>
          <w:rFonts w:eastAsia="Times New Roman" w:cs="Times New Roman"/>
          <w:b/>
          <w:bCs/>
          <w:color w:val="000000"/>
          <w:kern w:val="0"/>
          <w:szCs w:val="28"/>
          <w14:ligatures w14:val="none"/>
        </w:rPr>
        <w:t>Điều 5.</w:t>
      </w:r>
      <w:r>
        <w:rPr>
          <w:rFonts w:eastAsia="Times New Roman" w:cs="Times New Roman"/>
          <w:color w:val="000000"/>
          <w:kern w:val="0"/>
          <w:szCs w:val="28"/>
          <w14:ligatures w14:val="none"/>
        </w:rPr>
        <w:t xml:space="preserve"> </w:t>
      </w:r>
      <w:r w:rsidRPr="00582526">
        <w:rPr>
          <w:rFonts w:eastAsia="Times New Roman" w:cs="Times New Roman"/>
          <w:b/>
          <w:bCs/>
          <w:color w:val="000000"/>
          <w:kern w:val="0"/>
          <w:szCs w:val="28"/>
          <w14:ligatures w14:val="none"/>
        </w:rPr>
        <w:t>Phân cấp thẩm quyền quản lý cáp viễn thông</w:t>
      </w:r>
    </w:p>
    <w:p w14:paraId="6861AE20" w14:textId="20FFDFEA" w:rsidR="00582526" w:rsidRPr="00455216" w:rsidRDefault="00582526" w:rsidP="00582526">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 xml:space="preserve">1. Sở </w:t>
      </w:r>
      <w:r w:rsidRPr="00455216">
        <w:rPr>
          <w:rFonts w:eastAsia="Times New Roman" w:cs="Times New Roman"/>
          <w:color w:val="000000"/>
          <w:kern w:val="0"/>
          <w:szCs w:val="28"/>
          <w14:ligatures w14:val="none"/>
        </w:rPr>
        <w:t xml:space="preserve">Khoa học và Công nghệ </w:t>
      </w:r>
      <w:r>
        <w:rPr>
          <w:rFonts w:eastAsia="Times New Roman" w:cs="Times New Roman"/>
          <w:color w:val="000000"/>
          <w:kern w:val="0"/>
          <w:szCs w:val="28"/>
          <w14:ligatures w14:val="none"/>
        </w:rPr>
        <w:t>quản lý cáp viễn thông</w:t>
      </w:r>
      <w:r w:rsidRPr="00455216">
        <w:rPr>
          <w:rFonts w:eastAsia="Times New Roman" w:cs="Times New Roman"/>
          <w:color w:val="000000"/>
          <w:kern w:val="0"/>
          <w:szCs w:val="28"/>
          <w:lang w:val="vi-VN"/>
          <w14:ligatures w14:val="none"/>
        </w:rPr>
        <w:t xml:space="preserve"> tại các quốc lộ, tỉnh lộ.</w:t>
      </w:r>
    </w:p>
    <w:p w14:paraId="3F8202D5" w14:textId="6B2D91C5" w:rsidR="00582526" w:rsidRPr="00582526" w:rsidRDefault="00582526" w:rsidP="00582526">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 xml:space="preserve">2. Ủy ban nhân dân </w:t>
      </w:r>
      <w:r w:rsidRPr="00455216">
        <w:rPr>
          <w:rFonts w:eastAsia="Times New Roman" w:cs="Times New Roman"/>
          <w:color w:val="000000"/>
          <w:kern w:val="0"/>
          <w:szCs w:val="28"/>
          <w14:ligatures w14:val="none"/>
        </w:rPr>
        <w:t>các xã, phường</w:t>
      </w:r>
      <w:r w:rsidRPr="00455216">
        <w:rPr>
          <w:rFonts w:eastAsia="Times New Roman" w:cs="Times New Roman"/>
          <w:color w:val="000000"/>
          <w:kern w:val="0"/>
          <w:szCs w:val="28"/>
          <w:lang w:val="vi-VN"/>
          <w14:ligatures w14:val="none"/>
        </w:rPr>
        <w:t xml:space="preserve"> </w:t>
      </w:r>
      <w:r>
        <w:rPr>
          <w:rFonts w:eastAsia="Times New Roman" w:cs="Times New Roman"/>
          <w:color w:val="000000"/>
          <w:kern w:val="0"/>
          <w:szCs w:val="28"/>
          <w14:ligatures w14:val="none"/>
        </w:rPr>
        <w:t xml:space="preserve">quản lý </w:t>
      </w:r>
      <w:r w:rsidRPr="00455216">
        <w:rPr>
          <w:rFonts w:eastAsia="Times New Roman" w:cs="Times New Roman"/>
          <w:color w:val="000000"/>
          <w:kern w:val="0"/>
          <w:szCs w:val="28"/>
          <w:lang w:val="vi-VN"/>
          <w14:ligatures w14:val="none"/>
        </w:rPr>
        <w:t>cáp viễn thông tại các khu vực còn lại.</w:t>
      </w:r>
    </w:p>
    <w:p w14:paraId="253DB26C" w14:textId="77777777"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16" w:name="chuong_2"/>
      <w:r w:rsidRPr="00455216">
        <w:rPr>
          <w:rFonts w:eastAsia="Times New Roman" w:cs="Times New Roman"/>
          <w:b/>
          <w:bCs/>
          <w:color w:val="000000"/>
          <w:kern w:val="0"/>
          <w:szCs w:val="28"/>
          <w:lang w:val="vi-VN"/>
          <w14:ligatures w14:val="none"/>
        </w:rPr>
        <w:t>Chương </w:t>
      </w:r>
      <w:r w:rsidRPr="00455216">
        <w:rPr>
          <w:rFonts w:eastAsia="Times New Roman" w:cs="Times New Roman"/>
          <w:b/>
          <w:bCs/>
          <w:color w:val="000000"/>
          <w:kern w:val="0"/>
          <w:szCs w:val="28"/>
          <w14:ligatures w14:val="none"/>
        </w:rPr>
        <w:t>II</w:t>
      </w:r>
      <w:bookmarkEnd w:id="16"/>
    </w:p>
    <w:p w14:paraId="4AF29195" w14:textId="77777777" w:rsidR="00C15B1D" w:rsidRPr="00455216" w:rsidRDefault="00C15B1D" w:rsidP="00B1033D">
      <w:pPr>
        <w:shd w:val="clear" w:color="auto" w:fill="FFFFFF"/>
        <w:spacing w:after="0" w:line="234" w:lineRule="atLeast"/>
        <w:ind w:left="-284" w:firstLine="568"/>
        <w:jc w:val="center"/>
        <w:rPr>
          <w:rFonts w:eastAsia="Times New Roman" w:cs="Times New Roman"/>
          <w:color w:val="000000"/>
          <w:kern w:val="0"/>
          <w:szCs w:val="28"/>
          <w14:ligatures w14:val="none"/>
        </w:rPr>
      </w:pPr>
      <w:bookmarkStart w:id="17" w:name="chuong_2_name"/>
      <w:bookmarkStart w:id="18" w:name="_Hlk210656687"/>
      <w:r w:rsidRPr="00455216">
        <w:rPr>
          <w:rFonts w:eastAsia="Times New Roman" w:cs="Times New Roman"/>
          <w:b/>
          <w:bCs/>
          <w:color w:val="000000"/>
          <w:kern w:val="0"/>
          <w:szCs w:val="28"/>
          <w:lang w:val="vi-VN"/>
          <w14:ligatures w14:val="none"/>
        </w:rPr>
        <w:t>KỸ THUẬT CÔNG TRÌNH CÁP VIỄN THÔNG</w:t>
      </w:r>
      <w:bookmarkEnd w:id="17"/>
    </w:p>
    <w:p w14:paraId="56C7CB62" w14:textId="6847AE74"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19" w:name="dieu_5"/>
      <w:bookmarkStart w:id="20" w:name="_Hlk210656696"/>
      <w:bookmarkEnd w:id="18"/>
      <w:r w:rsidRPr="00455216">
        <w:rPr>
          <w:rFonts w:eastAsia="Times New Roman" w:cs="Times New Roman"/>
          <w:b/>
          <w:bCs/>
          <w:color w:val="000000"/>
          <w:kern w:val="0"/>
          <w:szCs w:val="28"/>
          <w:lang w:val="vi-VN"/>
          <w14:ligatures w14:val="none"/>
        </w:rPr>
        <w:t xml:space="preserve">Điều </w:t>
      </w:r>
      <w:r w:rsidR="00582526">
        <w:rPr>
          <w:rFonts w:eastAsia="Times New Roman" w:cs="Times New Roman"/>
          <w:b/>
          <w:bCs/>
          <w:color w:val="000000"/>
          <w:kern w:val="0"/>
          <w:szCs w:val="28"/>
          <w14:ligatures w14:val="none"/>
        </w:rPr>
        <w:t>6</w:t>
      </w:r>
      <w:r w:rsidRPr="00455216">
        <w:rPr>
          <w:rFonts w:eastAsia="Times New Roman" w:cs="Times New Roman"/>
          <w:b/>
          <w:bCs/>
          <w:color w:val="000000"/>
          <w:kern w:val="0"/>
          <w:szCs w:val="28"/>
          <w:lang w:val="vi-VN"/>
          <w14:ligatures w14:val="none"/>
        </w:rPr>
        <w:t>. Điều kiện lắp đặt đối với cáp treo</w:t>
      </w:r>
      <w:bookmarkEnd w:id="19"/>
    </w:p>
    <w:bookmarkEnd w:id="20"/>
    <w:p w14:paraId="49D248AA" w14:textId="21C48AAC"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 Cáp viễn thông treo phải thỏa mãn Quy chuẩn kỹ thuật quốc gia về lắp đặt mạng cáp ngoại vi viễn thông QCVN 33:2019/BTTTT </w:t>
      </w:r>
      <w:r w:rsidRPr="00455216">
        <w:rPr>
          <w:rFonts w:eastAsia="Times New Roman" w:cs="Times New Roman"/>
          <w:i/>
          <w:iCs/>
          <w:color w:val="000000"/>
          <w:kern w:val="0"/>
          <w:szCs w:val="28"/>
          <w:lang w:val="vi-VN"/>
          <w14:ligatures w14:val="none"/>
        </w:rPr>
        <w:t>(sau đây gọi tắt </w:t>
      </w:r>
      <w:r w:rsidRPr="00455216">
        <w:rPr>
          <w:rFonts w:eastAsia="Times New Roman" w:cs="Times New Roman"/>
          <w:i/>
          <w:iCs/>
          <w:color w:val="000000"/>
          <w:kern w:val="0"/>
          <w:szCs w:val="28"/>
          <w14:ligatures w14:val="none"/>
        </w:rPr>
        <w:t>là </w:t>
      </w:r>
      <w:r w:rsidRPr="00455216">
        <w:rPr>
          <w:rFonts w:eastAsia="Times New Roman" w:cs="Times New Roman"/>
          <w:i/>
          <w:iCs/>
          <w:color w:val="000000"/>
          <w:kern w:val="0"/>
          <w:szCs w:val="28"/>
          <w:lang w:val="vi-VN"/>
          <w14:ligatures w14:val="none"/>
        </w:rPr>
        <w:t>Quy chuẩn QCVN 33:20</w:t>
      </w:r>
      <w:r w:rsidRPr="00455216">
        <w:rPr>
          <w:rFonts w:eastAsia="Times New Roman" w:cs="Times New Roman"/>
          <w:i/>
          <w:iCs/>
          <w:color w:val="000000"/>
          <w:kern w:val="0"/>
          <w:szCs w:val="28"/>
          <w14:ligatures w14:val="none"/>
        </w:rPr>
        <w:t>1</w:t>
      </w:r>
      <w:r w:rsidRPr="00455216">
        <w:rPr>
          <w:rFonts w:eastAsia="Times New Roman" w:cs="Times New Roman"/>
          <w:i/>
          <w:iCs/>
          <w:color w:val="000000"/>
          <w:kern w:val="0"/>
          <w:szCs w:val="28"/>
          <w:lang w:val="vi-VN"/>
          <w14:ligatures w14:val="none"/>
        </w:rPr>
        <w:t>9/BT</w:t>
      </w:r>
      <w:r w:rsidRPr="00455216">
        <w:rPr>
          <w:rFonts w:eastAsia="Times New Roman" w:cs="Times New Roman"/>
          <w:i/>
          <w:iCs/>
          <w:color w:val="000000"/>
          <w:kern w:val="0"/>
          <w:szCs w:val="28"/>
          <w14:ligatures w14:val="none"/>
        </w:rPr>
        <w:t>TT</w:t>
      </w:r>
      <w:r w:rsidRPr="00455216">
        <w:rPr>
          <w:rFonts w:eastAsia="Times New Roman" w:cs="Times New Roman"/>
          <w:i/>
          <w:iCs/>
          <w:color w:val="000000"/>
          <w:kern w:val="0"/>
          <w:szCs w:val="28"/>
          <w:lang w:val="vi-VN"/>
          <w14:ligatures w14:val="none"/>
        </w:rPr>
        <w:t>T)</w:t>
      </w:r>
      <w:r w:rsidRPr="00455216">
        <w:rPr>
          <w:rFonts w:eastAsia="Times New Roman" w:cs="Times New Roman"/>
          <w:color w:val="000000"/>
          <w:kern w:val="0"/>
          <w:szCs w:val="28"/>
          <w:lang w:val="vi-VN"/>
          <w14:ligatures w14:val="none"/>
        </w:rPr>
        <w:t xml:space="preserve"> ban hành </w:t>
      </w:r>
      <w:r w:rsidR="00455216" w:rsidRPr="00455216">
        <w:rPr>
          <w:rFonts w:eastAsia="Times New Roman" w:cs="Times New Roman"/>
          <w:color w:val="000000"/>
          <w:kern w:val="0"/>
          <w:szCs w:val="28"/>
          <w14:ligatures w14:val="none"/>
        </w:rPr>
        <w:t xml:space="preserve">kèm </w:t>
      </w:r>
      <w:r w:rsidRPr="00455216">
        <w:rPr>
          <w:rFonts w:eastAsia="Times New Roman" w:cs="Times New Roman"/>
          <w:color w:val="000000"/>
          <w:kern w:val="0"/>
          <w:szCs w:val="28"/>
          <w:lang w:val="vi-VN"/>
          <w14:ligatures w14:val="none"/>
        </w:rPr>
        <w:t>theo Thông tư số 20/2019/TT- BTTTT ngày 31 tháng 12 năm 2019 của Bộ trưởng Bộ Thông tin và Truyền thông.</w:t>
      </w:r>
    </w:p>
    <w:p w14:paraId="233A8856"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Cáp viễn thông không được kéo treo </w:t>
      </w:r>
      <w:r w:rsidRPr="00455216">
        <w:rPr>
          <w:rFonts w:eastAsia="Times New Roman" w:cs="Times New Roman"/>
          <w:color w:val="000000"/>
          <w:kern w:val="0"/>
          <w:szCs w:val="28"/>
          <w14:ligatures w14:val="none"/>
        </w:rPr>
        <w:t>tr</w:t>
      </w:r>
      <w:r w:rsidRPr="00455216">
        <w:rPr>
          <w:rFonts w:eastAsia="Times New Roman" w:cs="Times New Roman"/>
          <w:color w:val="000000"/>
          <w:kern w:val="0"/>
          <w:szCs w:val="28"/>
          <w:lang w:val="vi-VN"/>
          <w14:ligatures w14:val="none"/>
        </w:rPr>
        <w:t>ong các trường hợp sau:</w:t>
      </w:r>
    </w:p>
    <w:p w14:paraId="178D1845" w14:textId="34CBC15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 xml:space="preserve">a) </w:t>
      </w:r>
      <w:r w:rsidR="008B3935">
        <w:rPr>
          <w:rFonts w:eastAsia="Times New Roman" w:cs="Times New Roman"/>
          <w:color w:val="000000"/>
          <w:kern w:val="0"/>
          <w:szCs w:val="28"/>
          <w14:ligatures w14:val="none"/>
        </w:rPr>
        <w:t>T</w:t>
      </w:r>
      <w:r w:rsidRPr="00455216">
        <w:rPr>
          <w:rFonts w:eastAsia="Times New Roman" w:cs="Times New Roman"/>
          <w:color w:val="000000"/>
          <w:kern w:val="0"/>
          <w:szCs w:val="28"/>
          <w:lang w:val="vi-VN"/>
          <w14:ligatures w14:val="none"/>
        </w:rPr>
        <w:t>reo mới cáp viễn thông những tuyến đã quy hoạch ngầm hóa.</w:t>
      </w:r>
    </w:p>
    <w:p w14:paraId="1AE8DE6B"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b) Dung lượng cáp viễn thông hiện có của t</w:t>
      </w:r>
      <w:r w:rsidRPr="00455216">
        <w:rPr>
          <w:rFonts w:eastAsia="Times New Roman" w:cs="Times New Roman"/>
          <w:color w:val="000000"/>
          <w:kern w:val="0"/>
          <w:szCs w:val="28"/>
          <w14:ligatures w14:val="none"/>
        </w:rPr>
        <w:t>ổ </w:t>
      </w:r>
      <w:r w:rsidRPr="00455216">
        <w:rPr>
          <w:rFonts w:eastAsia="Times New Roman" w:cs="Times New Roman"/>
          <w:color w:val="000000"/>
          <w:kern w:val="0"/>
          <w:szCs w:val="28"/>
          <w:lang w:val="vi-VN"/>
          <w14:ligatures w14:val="none"/>
        </w:rPr>
        <w:t>chức sở hữu trên các tuyến đường vẫn còn đáp ứng khả năng phát tri</w:t>
      </w:r>
      <w:r w:rsidRPr="00455216">
        <w:rPr>
          <w:rFonts w:eastAsia="Times New Roman" w:cs="Times New Roman"/>
          <w:color w:val="000000"/>
          <w:kern w:val="0"/>
          <w:szCs w:val="28"/>
          <w14:ligatures w14:val="none"/>
        </w:rPr>
        <w:t>ể</w:t>
      </w:r>
      <w:r w:rsidRPr="00455216">
        <w:rPr>
          <w:rFonts w:eastAsia="Times New Roman" w:cs="Times New Roman"/>
          <w:color w:val="000000"/>
          <w:kern w:val="0"/>
          <w:szCs w:val="28"/>
          <w:lang w:val="vi-VN"/>
          <w14:ligatures w14:val="none"/>
        </w:rPr>
        <w:t>n dịch vụ hoặc nhu cầu sử dụng. Tổng số lượng cáp một t</w:t>
      </w:r>
      <w:r w:rsidRPr="00455216">
        <w:rPr>
          <w:rFonts w:eastAsia="Times New Roman" w:cs="Times New Roman"/>
          <w:color w:val="000000"/>
          <w:kern w:val="0"/>
          <w:szCs w:val="28"/>
          <w14:ligatures w14:val="none"/>
        </w:rPr>
        <w:t>ổ </w:t>
      </w:r>
      <w:r w:rsidRPr="00455216">
        <w:rPr>
          <w:rFonts w:eastAsia="Times New Roman" w:cs="Times New Roman"/>
          <w:color w:val="000000"/>
          <w:kern w:val="0"/>
          <w:szCs w:val="28"/>
          <w:lang w:val="vi-VN"/>
          <w14:ligatures w14:val="none"/>
        </w:rPr>
        <w:t>chức treo trên một tuyến vượt quá 04 sợi cáp.</w:t>
      </w:r>
    </w:p>
    <w:p w14:paraId="72A9700E"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lastRenderedPageBreak/>
        <w:t>c) Vượt đường giao thông có độ rộng lớn h</w:t>
      </w:r>
      <w:r w:rsidRPr="00455216">
        <w:rPr>
          <w:rFonts w:eastAsia="Times New Roman" w:cs="Times New Roman"/>
          <w:color w:val="000000"/>
          <w:kern w:val="0"/>
          <w:szCs w:val="28"/>
          <w14:ligatures w14:val="none"/>
        </w:rPr>
        <w:t>ơ</w:t>
      </w:r>
      <w:r w:rsidRPr="00455216">
        <w:rPr>
          <w:rFonts w:eastAsia="Times New Roman" w:cs="Times New Roman"/>
          <w:color w:val="000000"/>
          <w:kern w:val="0"/>
          <w:szCs w:val="28"/>
          <w:lang w:val="vi-VN"/>
          <w14:ligatures w14:val="none"/>
        </w:rPr>
        <w:t>n 70 m và các đường trọng điểm theo quy định.</w:t>
      </w:r>
    </w:p>
    <w:p w14:paraId="693CCA56"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d) Chưa có thỏa thuận dùng chung với tổ chức quản lý, sở hữu cột treo cáp.</w:t>
      </w:r>
    </w:p>
    <w:p w14:paraId="5C2B2BD1"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đ) Các đoạn hoặc tuyến đường có khoảng cách giữa các cột treo cáp lớn hơn 70 m.</w:t>
      </w:r>
    </w:p>
    <w:p w14:paraId="7F3CE450" w14:textId="3D49302D"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 xml:space="preserve">e) </w:t>
      </w:r>
      <w:r w:rsidR="001D4036">
        <w:rPr>
          <w:rFonts w:eastAsia="Times New Roman" w:cs="Times New Roman"/>
          <w:color w:val="000000"/>
          <w:kern w:val="0"/>
          <w:szCs w:val="28"/>
          <w14:ligatures w14:val="none"/>
        </w:rPr>
        <w:t>T</w:t>
      </w:r>
      <w:r w:rsidRPr="00455216">
        <w:rPr>
          <w:rFonts w:eastAsia="Times New Roman" w:cs="Times New Roman"/>
          <w:color w:val="000000"/>
          <w:kern w:val="0"/>
          <w:szCs w:val="28"/>
          <w:lang w:val="vi-VN"/>
          <w14:ligatures w14:val="none"/>
        </w:rPr>
        <w:t>reo cáp tại các tuyến đường mới tại các khu dân cư, đô thị.</w:t>
      </w:r>
    </w:p>
    <w:p w14:paraId="5E0FC6C6" w14:textId="1100AC99"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21" w:name="dieu_6"/>
      <w:bookmarkStart w:id="22" w:name="_Hlk210656708"/>
      <w:r w:rsidRPr="00455216">
        <w:rPr>
          <w:rFonts w:eastAsia="Times New Roman" w:cs="Times New Roman"/>
          <w:b/>
          <w:bCs/>
          <w:color w:val="000000"/>
          <w:kern w:val="0"/>
          <w:szCs w:val="28"/>
          <w:lang w:val="vi-VN"/>
          <w14:ligatures w14:val="none"/>
        </w:rPr>
        <w:t xml:space="preserve">Điều </w:t>
      </w:r>
      <w:r w:rsidR="00582526">
        <w:rPr>
          <w:rFonts w:eastAsia="Times New Roman" w:cs="Times New Roman"/>
          <w:b/>
          <w:bCs/>
          <w:color w:val="000000"/>
          <w:kern w:val="0"/>
          <w:szCs w:val="28"/>
          <w14:ligatures w14:val="none"/>
        </w:rPr>
        <w:t>7</w:t>
      </w:r>
      <w:r w:rsidRPr="00455216">
        <w:rPr>
          <w:rFonts w:eastAsia="Times New Roman" w:cs="Times New Roman"/>
          <w:b/>
          <w:bCs/>
          <w:color w:val="000000"/>
          <w:kern w:val="0"/>
          <w:szCs w:val="28"/>
          <w:lang w:val="vi-VN"/>
          <w14:ligatures w14:val="none"/>
        </w:rPr>
        <w:t>. Yêu cầu kỹ thuật đối với cáp trong cống bể, cáp chôn trực tiếp và cáp trong đường hầm</w:t>
      </w:r>
      <w:bookmarkEnd w:id="21"/>
    </w:p>
    <w:bookmarkEnd w:id="22"/>
    <w:p w14:paraId="1E49818F"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 Cáp viễn thông trong cống b</w:t>
      </w:r>
      <w:r w:rsidRPr="00455216">
        <w:rPr>
          <w:rFonts w:eastAsia="Times New Roman" w:cs="Times New Roman"/>
          <w:color w:val="000000"/>
          <w:kern w:val="0"/>
          <w:szCs w:val="28"/>
          <w14:ligatures w14:val="none"/>
        </w:rPr>
        <w:t>ể</w:t>
      </w:r>
      <w:r w:rsidRPr="00455216">
        <w:rPr>
          <w:rFonts w:eastAsia="Times New Roman" w:cs="Times New Roman"/>
          <w:color w:val="000000"/>
          <w:kern w:val="0"/>
          <w:szCs w:val="28"/>
          <w:lang w:val="vi-VN"/>
          <w14:ligatures w14:val="none"/>
        </w:rPr>
        <w:t>, cáp chôn trực tiếp và cáp </w:t>
      </w:r>
      <w:r w:rsidRPr="00455216">
        <w:rPr>
          <w:rFonts w:eastAsia="Times New Roman" w:cs="Times New Roman"/>
          <w:color w:val="000000"/>
          <w:kern w:val="0"/>
          <w:szCs w:val="28"/>
          <w14:ligatures w14:val="none"/>
        </w:rPr>
        <w:t>tr</w:t>
      </w:r>
      <w:r w:rsidRPr="00455216">
        <w:rPr>
          <w:rFonts w:eastAsia="Times New Roman" w:cs="Times New Roman"/>
          <w:color w:val="000000"/>
          <w:kern w:val="0"/>
          <w:szCs w:val="28"/>
          <w:lang w:val="vi-VN"/>
          <w14:ligatures w14:val="none"/>
        </w:rPr>
        <w:t>ong đường hầm phải được lắp đặt tuân thủ yêu cầu kỹ thuật được quy định tại Quy chuẩn QCVN 33:2019/BTTTT.</w:t>
      </w:r>
    </w:p>
    <w:p w14:paraId="04FC0672"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Không đi cáp viễn thông ngầm trong lòng mương, cống thoát nước. Trong quá trình thi công không làm ảnh hư</w:t>
      </w:r>
      <w:r w:rsidRPr="00455216">
        <w:rPr>
          <w:rFonts w:eastAsia="Times New Roman" w:cs="Times New Roman"/>
          <w:color w:val="000000"/>
          <w:kern w:val="0"/>
          <w:szCs w:val="28"/>
          <w14:ligatures w14:val="none"/>
        </w:rPr>
        <w:t>ở</w:t>
      </w:r>
      <w:r w:rsidRPr="00455216">
        <w:rPr>
          <w:rFonts w:eastAsia="Times New Roman" w:cs="Times New Roman"/>
          <w:color w:val="000000"/>
          <w:kern w:val="0"/>
          <w:szCs w:val="28"/>
          <w:lang w:val="vi-VN"/>
          <w14:ligatures w14:val="none"/>
        </w:rPr>
        <w:t>ng đến các công trình hạ tầng và cây xanh hiện có.</w:t>
      </w:r>
    </w:p>
    <w:p w14:paraId="538FFF6E" w14:textId="6F35856D"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23" w:name="dieu_7"/>
      <w:bookmarkStart w:id="24" w:name="_Hlk210656718"/>
      <w:r w:rsidRPr="00455216">
        <w:rPr>
          <w:rFonts w:eastAsia="Times New Roman" w:cs="Times New Roman"/>
          <w:b/>
          <w:bCs/>
          <w:color w:val="000000"/>
          <w:kern w:val="0"/>
          <w:szCs w:val="28"/>
          <w:lang w:val="vi-VN"/>
          <w14:ligatures w14:val="none"/>
        </w:rPr>
        <w:t xml:space="preserve">Điều </w:t>
      </w:r>
      <w:r w:rsidR="00582526">
        <w:rPr>
          <w:rFonts w:eastAsia="Times New Roman" w:cs="Times New Roman"/>
          <w:b/>
          <w:bCs/>
          <w:color w:val="000000"/>
          <w:kern w:val="0"/>
          <w:szCs w:val="28"/>
          <w14:ligatures w14:val="none"/>
        </w:rPr>
        <w:t>8</w:t>
      </w:r>
      <w:r w:rsidRPr="00455216">
        <w:rPr>
          <w:rFonts w:eastAsia="Times New Roman" w:cs="Times New Roman"/>
          <w:b/>
          <w:bCs/>
          <w:color w:val="000000"/>
          <w:kern w:val="0"/>
          <w:szCs w:val="28"/>
          <w:lang w:val="vi-VN"/>
          <w14:ligatures w14:val="none"/>
        </w:rPr>
        <w:t>. Yêu cầu kỹ thuật đối với tủ cáp, hộp cáp, măng sông, bộ chia tín hiệu</w:t>
      </w:r>
      <w:bookmarkEnd w:id="23"/>
    </w:p>
    <w:bookmarkEnd w:id="24"/>
    <w:p w14:paraId="56470BC1"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Tủ cáp, hộp cáp phải được lắp đặt đúng yêu cầu kỹ thuật quy định tại Quy chuẩn QCVN 33:2019/BTTTT.</w:t>
      </w:r>
    </w:p>
    <w:p w14:paraId="7E9AE16C" w14:textId="5D82A569"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25" w:name="dieu_8"/>
      <w:bookmarkStart w:id="26" w:name="_Hlk210656725"/>
      <w:r w:rsidRPr="00455216">
        <w:rPr>
          <w:rFonts w:eastAsia="Times New Roman" w:cs="Times New Roman"/>
          <w:b/>
          <w:bCs/>
          <w:color w:val="000000"/>
          <w:kern w:val="0"/>
          <w:szCs w:val="28"/>
          <w:lang w:val="vi-VN"/>
          <w14:ligatures w14:val="none"/>
        </w:rPr>
        <w:t xml:space="preserve">Điều </w:t>
      </w:r>
      <w:r w:rsidR="00582526">
        <w:rPr>
          <w:rFonts w:eastAsia="Times New Roman" w:cs="Times New Roman"/>
          <w:b/>
          <w:bCs/>
          <w:color w:val="000000"/>
          <w:kern w:val="0"/>
          <w:szCs w:val="28"/>
          <w14:ligatures w14:val="none"/>
        </w:rPr>
        <w:t>9</w:t>
      </w:r>
      <w:r w:rsidRPr="00455216">
        <w:rPr>
          <w:rFonts w:eastAsia="Times New Roman" w:cs="Times New Roman"/>
          <w:b/>
          <w:bCs/>
          <w:color w:val="000000"/>
          <w:kern w:val="0"/>
          <w:szCs w:val="28"/>
          <w:lang w:val="vi-VN"/>
          <w14:ligatures w14:val="none"/>
        </w:rPr>
        <w:t>. Yêu cầu kỹ thuật đối với cáp thuê bao</w:t>
      </w:r>
      <w:bookmarkEnd w:id="25"/>
    </w:p>
    <w:bookmarkEnd w:id="26"/>
    <w:p w14:paraId="16C6E52C"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 Cáp thuê bao </w:t>
      </w:r>
      <w:r w:rsidRPr="00455216">
        <w:rPr>
          <w:rFonts w:eastAsia="Times New Roman" w:cs="Times New Roman"/>
          <w:i/>
          <w:iCs/>
          <w:color w:val="000000"/>
          <w:kern w:val="0"/>
          <w:szCs w:val="28"/>
          <w:lang w:val="vi-VN"/>
          <w14:ligatures w14:val="none"/>
        </w:rPr>
        <w:t>(treo hoặc ngầm)</w:t>
      </w:r>
      <w:r w:rsidRPr="00455216">
        <w:rPr>
          <w:rFonts w:eastAsia="Times New Roman" w:cs="Times New Roman"/>
          <w:color w:val="000000"/>
          <w:kern w:val="0"/>
          <w:szCs w:val="28"/>
          <w:lang w:val="vi-VN"/>
          <w14:ligatures w14:val="none"/>
        </w:rPr>
        <w:t> phải được lắp đặt đúng yêu cầu kỹ thuật quy định tại Quy chuẩn QCVN 33: 2019/BTTTT</w:t>
      </w:r>
      <w:r w:rsidRPr="00455216">
        <w:rPr>
          <w:rFonts w:eastAsia="Times New Roman" w:cs="Times New Roman"/>
          <w:color w:val="000000"/>
          <w:kern w:val="0"/>
          <w:szCs w:val="28"/>
          <w14:ligatures w14:val="none"/>
        </w:rPr>
        <w:t>.</w:t>
      </w:r>
    </w:p>
    <w:p w14:paraId="6752830D" w14:textId="37F8D280"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Cáp thuê bao nổi phải kéo thẳng, bó gọn với độ cao như cáp chính. Độ dài cáp thuê bao không quá 200m ở địa bàn phường; không quá 500m ở địa bàn các xã.</w:t>
      </w:r>
    </w:p>
    <w:p w14:paraId="637A8128"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3. Trên cùng một tuyến, mỗi tổ chức đi không quá 05 cáp thuê bao, trường hợp nhiều hơn 05 cáp thuê bao phải thay bằng cáp có dung lượng lớn hơn.</w:t>
      </w:r>
    </w:p>
    <w:p w14:paraId="6DB9C9E6" w14:textId="77777777"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27" w:name="chuong_3"/>
      <w:bookmarkStart w:id="28" w:name="_Hlk210656733"/>
      <w:r w:rsidRPr="00455216">
        <w:rPr>
          <w:rFonts w:eastAsia="Times New Roman" w:cs="Times New Roman"/>
          <w:b/>
          <w:bCs/>
          <w:color w:val="000000"/>
          <w:kern w:val="0"/>
          <w:szCs w:val="28"/>
          <w:lang w:val="vi-VN"/>
          <w14:ligatures w14:val="none"/>
        </w:rPr>
        <w:t>Chương III</w:t>
      </w:r>
      <w:bookmarkEnd w:id="27"/>
    </w:p>
    <w:p w14:paraId="0B836BC0" w14:textId="77777777" w:rsidR="00C15B1D" w:rsidRPr="00455216" w:rsidRDefault="00C15B1D" w:rsidP="00B1033D">
      <w:pPr>
        <w:shd w:val="clear" w:color="auto" w:fill="FFFFFF"/>
        <w:spacing w:after="0" w:line="234" w:lineRule="atLeast"/>
        <w:ind w:left="-284" w:firstLine="568"/>
        <w:jc w:val="center"/>
        <w:rPr>
          <w:rFonts w:eastAsia="Times New Roman" w:cs="Times New Roman"/>
          <w:color w:val="000000"/>
          <w:kern w:val="0"/>
          <w:szCs w:val="28"/>
          <w14:ligatures w14:val="none"/>
        </w:rPr>
      </w:pPr>
      <w:bookmarkStart w:id="29" w:name="chuong_3_name"/>
      <w:r w:rsidRPr="00455216">
        <w:rPr>
          <w:rFonts w:eastAsia="Times New Roman" w:cs="Times New Roman"/>
          <w:b/>
          <w:bCs/>
          <w:color w:val="000000"/>
          <w:kern w:val="0"/>
          <w:szCs w:val="28"/>
          <w:lang w:val="vi-VN"/>
          <w14:ligatures w14:val="none"/>
        </w:rPr>
        <w:t>KẾ HOẠCH LẮP ĐẶT CÁP VIỄN THÔNG</w:t>
      </w:r>
      <w:bookmarkEnd w:id="29"/>
    </w:p>
    <w:p w14:paraId="4BC96D81" w14:textId="5EA1E184"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30" w:name="dieu_9"/>
      <w:bookmarkStart w:id="31" w:name="_Hlk210656747"/>
      <w:bookmarkEnd w:id="28"/>
      <w:r w:rsidRPr="00455216">
        <w:rPr>
          <w:rFonts w:eastAsia="Times New Roman" w:cs="Times New Roman"/>
          <w:b/>
          <w:bCs/>
          <w:color w:val="000000"/>
          <w:kern w:val="0"/>
          <w:szCs w:val="28"/>
          <w:lang w:val="vi-VN"/>
          <w14:ligatures w14:val="none"/>
        </w:rPr>
        <w:t xml:space="preserve">Điều </w:t>
      </w:r>
      <w:r w:rsidR="00582526">
        <w:rPr>
          <w:rFonts w:eastAsia="Times New Roman" w:cs="Times New Roman"/>
          <w:b/>
          <w:bCs/>
          <w:color w:val="000000"/>
          <w:kern w:val="0"/>
          <w:szCs w:val="28"/>
          <w14:ligatures w14:val="none"/>
        </w:rPr>
        <w:t>10</w:t>
      </w:r>
      <w:r w:rsidRPr="00455216">
        <w:rPr>
          <w:rFonts w:eastAsia="Times New Roman" w:cs="Times New Roman"/>
          <w:b/>
          <w:bCs/>
          <w:color w:val="000000"/>
          <w:kern w:val="0"/>
          <w:szCs w:val="28"/>
          <w:lang w:val="vi-VN"/>
          <w14:ligatures w14:val="none"/>
        </w:rPr>
        <w:t>. Xây dựng kế hoạch lắp đặt cáp viễn thông</w:t>
      </w:r>
      <w:bookmarkEnd w:id="30"/>
    </w:p>
    <w:bookmarkEnd w:id="31"/>
    <w:p w14:paraId="097AD604" w14:textId="3FC1B6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 xml:space="preserve">1. Các </w:t>
      </w:r>
      <w:r w:rsidR="00042B19">
        <w:rPr>
          <w:rFonts w:eastAsia="Times New Roman" w:cs="Times New Roman"/>
          <w:color w:val="000000"/>
          <w:kern w:val="0"/>
          <w:szCs w:val="28"/>
          <w14:ligatures w14:val="none"/>
        </w:rPr>
        <w:t>doanh nghiệp</w:t>
      </w:r>
      <w:r w:rsidRPr="00455216">
        <w:rPr>
          <w:rFonts w:eastAsia="Times New Roman" w:cs="Times New Roman"/>
          <w:color w:val="000000"/>
          <w:kern w:val="0"/>
          <w:szCs w:val="28"/>
          <w:lang w:val="vi-VN"/>
          <w14:ligatures w14:val="none"/>
        </w:rPr>
        <w:t xml:space="preserve"> viễn thông có trách nhiệm xây dựng kế hoạch lắp đặt cáp ngoại vi viễn thông hàng quý, gửi Sở </w:t>
      </w:r>
      <w:r w:rsidR="00F3021E" w:rsidRPr="00455216">
        <w:rPr>
          <w:rFonts w:eastAsia="Times New Roman" w:cs="Times New Roman"/>
          <w:color w:val="000000"/>
          <w:kern w:val="0"/>
          <w:szCs w:val="28"/>
          <w14:ligatures w14:val="none"/>
        </w:rPr>
        <w:t>Kh</w:t>
      </w:r>
      <w:r w:rsidR="00B51CB6">
        <w:rPr>
          <w:rFonts w:eastAsia="Times New Roman" w:cs="Times New Roman"/>
          <w:color w:val="000000"/>
          <w:kern w:val="0"/>
          <w:szCs w:val="28"/>
          <w14:ligatures w14:val="none"/>
        </w:rPr>
        <w:t>oa</w:t>
      </w:r>
      <w:r w:rsidR="00F3021E" w:rsidRPr="00455216">
        <w:rPr>
          <w:rFonts w:eastAsia="Times New Roman" w:cs="Times New Roman"/>
          <w:color w:val="000000"/>
          <w:kern w:val="0"/>
          <w:szCs w:val="28"/>
          <w14:ligatures w14:val="none"/>
        </w:rPr>
        <w:t xml:space="preserve"> học và Công nghệ</w:t>
      </w:r>
      <w:r w:rsidRPr="00455216">
        <w:rPr>
          <w:rFonts w:eastAsia="Times New Roman" w:cs="Times New Roman"/>
          <w:color w:val="000000"/>
          <w:kern w:val="0"/>
          <w:szCs w:val="28"/>
          <w:lang w:val="vi-VN"/>
          <w14:ligatures w14:val="none"/>
        </w:rPr>
        <w:t xml:space="preserve"> để quản lý, theo dõi.</w:t>
      </w:r>
    </w:p>
    <w:p w14:paraId="48711D5C"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Thời gian gửi kế hoạch lắp đặt cáp ngoại vi viễn thông trước ngày 15 của tháng liền kề trước quý.</w:t>
      </w:r>
    </w:p>
    <w:p w14:paraId="36803E52"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3. Nội dung kế hoạch bao gồm: Tên tuyến cáp, loại cáp, điểm đầu, điểm cuối, dự kiến thời gian lắp đặt.</w:t>
      </w:r>
    </w:p>
    <w:p w14:paraId="70E398D7" w14:textId="7504F0FE"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4. Trước khi lắp đặt cáp ngoại vi viễn thông 7 ngày làm việc, tổ chức viễn thông gửi thông báo về b</w:t>
      </w:r>
      <w:r w:rsidRPr="00455216">
        <w:rPr>
          <w:rFonts w:eastAsia="Times New Roman" w:cs="Times New Roman"/>
          <w:color w:val="000000"/>
          <w:kern w:val="0"/>
          <w:szCs w:val="28"/>
          <w14:ligatures w14:val="none"/>
        </w:rPr>
        <w:t>ả</w:t>
      </w:r>
      <w:r w:rsidRPr="00455216">
        <w:rPr>
          <w:rFonts w:eastAsia="Times New Roman" w:cs="Times New Roman"/>
          <w:color w:val="000000"/>
          <w:kern w:val="0"/>
          <w:szCs w:val="28"/>
          <w:lang w:val="vi-VN"/>
          <w14:ligatures w14:val="none"/>
        </w:rPr>
        <w:t>n vẽ thiết kế tổng th</w:t>
      </w:r>
      <w:r w:rsidRPr="00455216">
        <w:rPr>
          <w:rFonts w:eastAsia="Times New Roman" w:cs="Times New Roman"/>
          <w:color w:val="000000"/>
          <w:kern w:val="0"/>
          <w:szCs w:val="28"/>
          <w14:ligatures w14:val="none"/>
        </w:rPr>
        <w:t>ể </w:t>
      </w:r>
      <w:r w:rsidRPr="00455216">
        <w:rPr>
          <w:rFonts w:eastAsia="Times New Roman" w:cs="Times New Roman"/>
          <w:color w:val="000000"/>
          <w:kern w:val="0"/>
          <w:szCs w:val="28"/>
          <w:lang w:val="vi-VN"/>
          <w14:ligatures w14:val="none"/>
        </w:rPr>
        <w:t xml:space="preserve">và chi tiết về tuyến cáp viễn thông đến Sở </w:t>
      </w:r>
      <w:r w:rsidR="00F3021E" w:rsidRPr="00455216">
        <w:rPr>
          <w:rFonts w:eastAsia="Times New Roman" w:cs="Times New Roman"/>
          <w:color w:val="000000"/>
          <w:kern w:val="0"/>
          <w:szCs w:val="28"/>
          <w14:ligatures w14:val="none"/>
        </w:rPr>
        <w:t>Khoa học và Công  nghệ</w:t>
      </w:r>
      <w:r w:rsidRPr="00455216">
        <w:rPr>
          <w:rFonts w:eastAsia="Times New Roman" w:cs="Times New Roman"/>
          <w:color w:val="000000"/>
          <w:kern w:val="0"/>
          <w:szCs w:val="28"/>
          <w:lang w:val="vi-VN"/>
          <w14:ligatures w14:val="none"/>
        </w:rPr>
        <w:t xml:space="preserve">, UBND cấp </w:t>
      </w:r>
      <w:r w:rsidR="00F3021E" w:rsidRPr="00455216">
        <w:rPr>
          <w:rFonts w:eastAsia="Times New Roman" w:cs="Times New Roman"/>
          <w:color w:val="000000"/>
          <w:kern w:val="0"/>
          <w:szCs w:val="28"/>
          <w14:ligatures w14:val="none"/>
        </w:rPr>
        <w:t>xã, phường</w:t>
      </w:r>
      <w:r w:rsidRPr="00455216">
        <w:rPr>
          <w:rFonts w:eastAsia="Times New Roman" w:cs="Times New Roman"/>
          <w:color w:val="000000"/>
          <w:kern w:val="0"/>
          <w:szCs w:val="28"/>
          <w:lang w:val="vi-VN"/>
          <w14:ligatures w14:val="none"/>
        </w:rPr>
        <w:t xml:space="preserve"> tuyến cáp đi qua để theo dõi và quản lý.</w:t>
      </w:r>
    </w:p>
    <w:p w14:paraId="666B7421" w14:textId="7F196CC8"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32" w:name="dieu_10"/>
      <w:bookmarkStart w:id="33" w:name="_Hlk210656755"/>
      <w:r w:rsidRPr="00455216">
        <w:rPr>
          <w:rFonts w:eastAsia="Times New Roman" w:cs="Times New Roman"/>
          <w:b/>
          <w:bCs/>
          <w:color w:val="000000"/>
          <w:kern w:val="0"/>
          <w:szCs w:val="28"/>
          <w:lang w:val="vi-VN"/>
          <w14:ligatures w14:val="none"/>
        </w:rPr>
        <w:t>Điều 1</w:t>
      </w:r>
      <w:r w:rsidR="00582526">
        <w:rPr>
          <w:rFonts w:eastAsia="Times New Roman" w:cs="Times New Roman"/>
          <w:b/>
          <w:bCs/>
          <w:color w:val="000000"/>
          <w:kern w:val="0"/>
          <w:szCs w:val="28"/>
          <w14:ligatures w14:val="none"/>
        </w:rPr>
        <w:t>1</w:t>
      </w:r>
      <w:r w:rsidRPr="00455216">
        <w:rPr>
          <w:rFonts w:eastAsia="Times New Roman" w:cs="Times New Roman"/>
          <w:b/>
          <w:bCs/>
          <w:color w:val="000000"/>
          <w:kern w:val="0"/>
          <w:szCs w:val="28"/>
          <w:lang w:val="vi-VN"/>
          <w14:ligatures w14:val="none"/>
        </w:rPr>
        <w:t>. Kiểm tra, giám sát việc lắp đặt cáp viễn thông</w:t>
      </w:r>
      <w:bookmarkEnd w:id="32"/>
    </w:p>
    <w:bookmarkEnd w:id="33"/>
    <w:p w14:paraId="4352F1ED" w14:textId="626AB921"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 xml:space="preserve">1. </w:t>
      </w:r>
      <w:r w:rsidR="00F3021E" w:rsidRPr="00455216">
        <w:rPr>
          <w:rFonts w:eastAsia="Times New Roman" w:cs="Times New Roman"/>
          <w:color w:val="000000"/>
          <w:kern w:val="0"/>
          <w:szCs w:val="28"/>
          <w:lang w:val="vi-VN"/>
          <w14:ligatures w14:val="none"/>
        </w:rPr>
        <w:t xml:space="preserve">Sở </w:t>
      </w:r>
      <w:r w:rsidR="00F3021E" w:rsidRPr="00455216">
        <w:rPr>
          <w:rFonts w:eastAsia="Times New Roman" w:cs="Times New Roman"/>
          <w:color w:val="000000"/>
          <w:kern w:val="0"/>
          <w:szCs w:val="28"/>
          <w14:ligatures w14:val="none"/>
        </w:rPr>
        <w:t xml:space="preserve">Khoa học và Công nghệ </w:t>
      </w:r>
      <w:r w:rsidRPr="00455216">
        <w:rPr>
          <w:rFonts w:eastAsia="Times New Roman" w:cs="Times New Roman"/>
          <w:color w:val="000000"/>
          <w:kern w:val="0"/>
          <w:szCs w:val="28"/>
          <w:lang w:val="vi-VN"/>
          <w14:ligatures w14:val="none"/>
        </w:rPr>
        <w:t>kiểm tra</w:t>
      </w:r>
      <w:r w:rsidR="004E4994">
        <w:rPr>
          <w:rFonts w:eastAsia="Times New Roman" w:cs="Times New Roman"/>
          <w:color w:val="000000"/>
          <w:kern w:val="0"/>
          <w:szCs w:val="28"/>
          <w14:ligatures w14:val="none"/>
        </w:rPr>
        <w:t>, giám sát</w:t>
      </w:r>
      <w:r w:rsidRPr="00455216">
        <w:rPr>
          <w:rFonts w:eastAsia="Times New Roman" w:cs="Times New Roman"/>
          <w:color w:val="000000"/>
          <w:kern w:val="0"/>
          <w:szCs w:val="28"/>
          <w:lang w:val="vi-VN"/>
          <w14:ligatures w14:val="none"/>
        </w:rPr>
        <w:t xml:space="preserve"> việc lắp đặt cáp viễn thông tại các quốc lộ, tỉnh lộ.</w:t>
      </w:r>
    </w:p>
    <w:p w14:paraId="6017E611" w14:textId="62F04BA9"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lastRenderedPageBreak/>
        <w:t xml:space="preserve">2. Ủy ban nhân dân </w:t>
      </w:r>
      <w:r w:rsidR="00F3021E" w:rsidRPr="00455216">
        <w:rPr>
          <w:rFonts w:eastAsia="Times New Roman" w:cs="Times New Roman"/>
          <w:color w:val="000000"/>
          <w:kern w:val="0"/>
          <w:szCs w:val="28"/>
          <w14:ligatures w14:val="none"/>
        </w:rPr>
        <w:t>các xã, phường</w:t>
      </w:r>
      <w:r w:rsidRPr="00455216">
        <w:rPr>
          <w:rFonts w:eastAsia="Times New Roman" w:cs="Times New Roman"/>
          <w:color w:val="000000"/>
          <w:kern w:val="0"/>
          <w:szCs w:val="28"/>
          <w:lang w:val="vi-VN"/>
          <w14:ligatures w14:val="none"/>
        </w:rPr>
        <w:t xml:space="preserve"> kiểm tra</w:t>
      </w:r>
      <w:r w:rsidR="004E4994">
        <w:rPr>
          <w:rFonts w:eastAsia="Times New Roman" w:cs="Times New Roman"/>
          <w:color w:val="000000"/>
          <w:kern w:val="0"/>
          <w:szCs w:val="28"/>
          <w14:ligatures w14:val="none"/>
        </w:rPr>
        <w:t>, giám sát</w:t>
      </w:r>
      <w:r w:rsidRPr="00455216">
        <w:rPr>
          <w:rFonts w:eastAsia="Times New Roman" w:cs="Times New Roman"/>
          <w:color w:val="000000"/>
          <w:kern w:val="0"/>
          <w:szCs w:val="28"/>
          <w:lang w:val="vi-VN"/>
          <w14:ligatures w14:val="none"/>
        </w:rPr>
        <w:t xml:space="preserve"> việc lắp đặt cáp viễn thông tại các khu vực còn lại.</w:t>
      </w:r>
    </w:p>
    <w:p w14:paraId="0FE1F345" w14:textId="77777777"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34" w:name="chuong_4"/>
      <w:bookmarkStart w:id="35" w:name="_Hlk210656769"/>
      <w:r w:rsidRPr="00455216">
        <w:rPr>
          <w:rFonts w:eastAsia="Times New Roman" w:cs="Times New Roman"/>
          <w:b/>
          <w:bCs/>
          <w:color w:val="000000"/>
          <w:kern w:val="0"/>
          <w:szCs w:val="28"/>
          <w:lang w:val="vi-VN"/>
          <w14:ligatures w14:val="none"/>
        </w:rPr>
        <w:t>Chương IV</w:t>
      </w:r>
      <w:bookmarkEnd w:id="34"/>
    </w:p>
    <w:p w14:paraId="6A3E506A" w14:textId="77777777" w:rsidR="00C15B1D" w:rsidRPr="00455216" w:rsidRDefault="00C15B1D" w:rsidP="00B1033D">
      <w:pPr>
        <w:shd w:val="clear" w:color="auto" w:fill="FFFFFF"/>
        <w:spacing w:after="0" w:line="234" w:lineRule="atLeast"/>
        <w:ind w:left="-284" w:firstLine="568"/>
        <w:jc w:val="center"/>
        <w:rPr>
          <w:rFonts w:eastAsia="Times New Roman" w:cs="Times New Roman"/>
          <w:color w:val="000000"/>
          <w:kern w:val="0"/>
          <w:szCs w:val="28"/>
          <w14:ligatures w14:val="none"/>
        </w:rPr>
      </w:pPr>
      <w:bookmarkStart w:id="36" w:name="chuong_4_name"/>
      <w:r w:rsidRPr="00455216">
        <w:rPr>
          <w:rFonts w:eastAsia="Times New Roman" w:cs="Times New Roman"/>
          <w:b/>
          <w:bCs/>
          <w:color w:val="000000"/>
          <w:kern w:val="0"/>
          <w:szCs w:val="28"/>
          <w:lang w:val="vi-VN"/>
          <w14:ligatures w14:val="none"/>
        </w:rPr>
        <w:t>SẮP XẾP, CHỈNH TRANG VÀ HẠ NGẦM CÁP VIỄN THÔNG</w:t>
      </w:r>
      <w:bookmarkEnd w:id="36"/>
    </w:p>
    <w:p w14:paraId="6017DFB5" w14:textId="77777777" w:rsidR="00455216" w:rsidRDefault="00455216" w:rsidP="00B1033D">
      <w:pPr>
        <w:shd w:val="clear" w:color="auto" w:fill="FFFFFF"/>
        <w:spacing w:after="0" w:line="234" w:lineRule="atLeast"/>
        <w:ind w:left="-284" w:firstLine="568"/>
        <w:jc w:val="both"/>
        <w:rPr>
          <w:rFonts w:eastAsia="Times New Roman" w:cs="Times New Roman"/>
          <w:b/>
          <w:bCs/>
          <w:color w:val="000000"/>
          <w:kern w:val="0"/>
          <w:szCs w:val="28"/>
          <w14:ligatures w14:val="none"/>
        </w:rPr>
      </w:pPr>
      <w:bookmarkStart w:id="37" w:name="dieu_11"/>
    </w:p>
    <w:p w14:paraId="739FF51B" w14:textId="7F629820"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b/>
          <w:bCs/>
          <w:color w:val="000000"/>
          <w:kern w:val="0"/>
          <w:szCs w:val="28"/>
          <w:lang w:val="vi-VN"/>
          <w14:ligatures w14:val="none"/>
        </w:rPr>
        <w:t>Điều 1</w:t>
      </w:r>
      <w:r w:rsidR="00582526">
        <w:rPr>
          <w:rFonts w:eastAsia="Times New Roman" w:cs="Times New Roman"/>
          <w:b/>
          <w:bCs/>
          <w:color w:val="000000"/>
          <w:kern w:val="0"/>
          <w:szCs w:val="28"/>
          <w14:ligatures w14:val="none"/>
        </w:rPr>
        <w:t>2</w:t>
      </w:r>
      <w:r w:rsidRPr="00455216">
        <w:rPr>
          <w:rFonts w:eastAsia="Times New Roman" w:cs="Times New Roman"/>
          <w:b/>
          <w:bCs/>
          <w:color w:val="000000"/>
          <w:kern w:val="0"/>
          <w:szCs w:val="28"/>
          <w:lang w:val="vi-VN"/>
          <w14:ligatures w14:val="none"/>
        </w:rPr>
        <w:t>. Nội dung sắp xếp, chỉnh trang, ngầm hóa cáp viễn thông treo hiện có</w:t>
      </w:r>
      <w:bookmarkEnd w:id="37"/>
    </w:p>
    <w:bookmarkEnd w:id="35"/>
    <w:p w14:paraId="5A8AFDA6"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 Thu hồi, sắp xếp, ch</w:t>
      </w:r>
      <w:r w:rsidRPr="00455216">
        <w:rPr>
          <w:rFonts w:eastAsia="Times New Roman" w:cs="Times New Roman"/>
          <w:color w:val="000000"/>
          <w:kern w:val="0"/>
          <w:szCs w:val="28"/>
          <w14:ligatures w14:val="none"/>
        </w:rPr>
        <w:t>ỉ</w:t>
      </w:r>
      <w:r w:rsidRPr="00455216">
        <w:rPr>
          <w:rFonts w:eastAsia="Times New Roman" w:cs="Times New Roman"/>
          <w:color w:val="000000"/>
          <w:kern w:val="0"/>
          <w:szCs w:val="28"/>
          <w:lang w:val="vi-VN"/>
          <w14:ligatures w14:val="none"/>
        </w:rPr>
        <w:t>nh trang hệ thống cáp viễn thông phải tuân thủ các quy định tại Quy chuẩn QCVN 33:2019/BTTTT.</w:t>
      </w:r>
    </w:p>
    <w:p w14:paraId="2131B86D"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Tổ chức sở hữu cáp viễn thông rà soát, thống kê cáp hiện có.</w:t>
      </w:r>
    </w:p>
    <w:p w14:paraId="0B7CEF63"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3. Thay thế nhiều cáp thuê bao bằng cáp có dung lượng lớn.</w:t>
      </w:r>
    </w:p>
    <w:p w14:paraId="52F86EDF"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4. Gia cố, chỉnh sửa, thay thế cột, t</w:t>
      </w:r>
      <w:r w:rsidRPr="00455216">
        <w:rPr>
          <w:rFonts w:eastAsia="Times New Roman" w:cs="Times New Roman"/>
          <w:color w:val="000000"/>
          <w:kern w:val="0"/>
          <w:szCs w:val="28"/>
          <w14:ligatures w14:val="none"/>
        </w:rPr>
        <w:t>ủ </w:t>
      </w:r>
      <w:r w:rsidRPr="00455216">
        <w:rPr>
          <w:rFonts w:eastAsia="Times New Roman" w:cs="Times New Roman"/>
          <w:color w:val="000000"/>
          <w:kern w:val="0"/>
          <w:szCs w:val="28"/>
          <w:lang w:val="vi-VN"/>
          <w14:ligatures w14:val="none"/>
        </w:rPr>
        <w:t>cáp, hộp cáp kém chất lượng hoặc không đảm bảo yêu cầu kỹ thuật, mỹ quan đô thị.</w:t>
      </w:r>
    </w:p>
    <w:p w14:paraId="1FC24CE9"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5. Kéo căng, bó gọn cáp viễn thông treo.</w:t>
      </w:r>
    </w:p>
    <w:p w14:paraId="7C0D4FB2"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6. Treo th</w:t>
      </w:r>
      <w:r w:rsidRPr="00455216">
        <w:rPr>
          <w:rFonts w:eastAsia="Times New Roman" w:cs="Times New Roman"/>
          <w:color w:val="000000"/>
          <w:kern w:val="0"/>
          <w:szCs w:val="28"/>
          <w14:ligatures w14:val="none"/>
        </w:rPr>
        <w:t>ẻ </w:t>
      </w:r>
      <w:r w:rsidRPr="00455216">
        <w:rPr>
          <w:rFonts w:eastAsia="Times New Roman" w:cs="Times New Roman"/>
          <w:color w:val="000000"/>
          <w:kern w:val="0"/>
          <w:szCs w:val="28"/>
          <w:lang w:val="vi-VN"/>
          <w14:ligatures w14:val="none"/>
        </w:rPr>
        <w:t>sở hữu cáp và thẻ báo độ cao cáp.</w:t>
      </w:r>
    </w:p>
    <w:p w14:paraId="25B763B1"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7. Từng bước ngầm hóa cáp viễn thông treo hiện có.</w:t>
      </w:r>
    </w:p>
    <w:p w14:paraId="077832E1" w14:textId="489AEE0A"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38" w:name="dieu_12"/>
      <w:bookmarkStart w:id="39" w:name="_Hlk210656784"/>
      <w:r w:rsidRPr="00455216">
        <w:rPr>
          <w:rFonts w:eastAsia="Times New Roman" w:cs="Times New Roman"/>
          <w:b/>
          <w:bCs/>
          <w:color w:val="000000"/>
          <w:kern w:val="0"/>
          <w:szCs w:val="28"/>
          <w:lang w:val="vi-VN"/>
          <w14:ligatures w14:val="none"/>
        </w:rPr>
        <w:t>Điều 1</w:t>
      </w:r>
      <w:r w:rsidR="00582526">
        <w:rPr>
          <w:rFonts w:eastAsia="Times New Roman" w:cs="Times New Roman"/>
          <w:b/>
          <w:bCs/>
          <w:color w:val="000000"/>
          <w:kern w:val="0"/>
          <w:szCs w:val="28"/>
          <w14:ligatures w14:val="none"/>
        </w:rPr>
        <w:t>3</w:t>
      </w:r>
      <w:r w:rsidRPr="00455216">
        <w:rPr>
          <w:rFonts w:eastAsia="Times New Roman" w:cs="Times New Roman"/>
          <w:b/>
          <w:bCs/>
          <w:color w:val="000000"/>
          <w:kern w:val="0"/>
          <w:szCs w:val="28"/>
          <w:lang w:val="vi-VN"/>
          <w14:ligatures w14:val="none"/>
        </w:rPr>
        <w:t>. Triển khai sắp xếp, chỉnh trang cáp viễn thông treo hiện có</w:t>
      </w:r>
      <w:bookmarkEnd w:id="38"/>
    </w:p>
    <w:bookmarkEnd w:id="39"/>
    <w:p w14:paraId="29449058"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 Việc sắp xếp, chỉnh </w:t>
      </w:r>
      <w:r w:rsidRPr="00455216">
        <w:rPr>
          <w:rFonts w:eastAsia="Times New Roman" w:cs="Times New Roman"/>
          <w:color w:val="000000"/>
          <w:kern w:val="0"/>
          <w:szCs w:val="28"/>
          <w14:ligatures w14:val="none"/>
        </w:rPr>
        <w:t>tr</w:t>
      </w:r>
      <w:r w:rsidRPr="00455216">
        <w:rPr>
          <w:rFonts w:eastAsia="Times New Roman" w:cs="Times New Roman"/>
          <w:color w:val="000000"/>
          <w:kern w:val="0"/>
          <w:szCs w:val="28"/>
          <w:lang w:val="vi-VN"/>
          <w14:ligatures w14:val="none"/>
        </w:rPr>
        <w:t>ang, làm gọn hệ thống cáp viễn thông thực hiện đúng Quy chuẩn kỹ thuật quốc gia về lắp đặt mạng cáp ngoại vi viễn thông và các quy định hiện hành.</w:t>
      </w:r>
    </w:p>
    <w:p w14:paraId="4662590F"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Căn cứ theo K</w:t>
      </w:r>
      <w:r w:rsidRPr="00455216">
        <w:rPr>
          <w:rFonts w:eastAsia="Times New Roman" w:cs="Times New Roman"/>
          <w:color w:val="000000"/>
          <w:kern w:val="0"/>
          <w:szCs w:val="28"/>
          <w14:ligatures w14:val="none"/>
        </w:rPr>
        <w:t>ế </w:t>
      </w:r>
      <w:r w:rsidRPr="00455216">
        <w:rPr>
          <w:rFonts w:eastAsia="Times New Roman" w:cs="Times New Roman"/>
          <w:color w:val="000000"/>
          <w:kern w:val="0"/>
          <w:szCs w:val="28"/>
          <w:lang w:val="vi-VN"/>
          <w14:ligatures w14:val="none"/>
        </w:rPr>
        <w:t>hoạch chỉnh trang sắp xếp cáp viễn thông do cơ quan nhà nước có thẩm quyền phê duyệt, các tổ chức sở hữu cột treo cáp và tổ chức sở hữu cáp vi</w:t>
      </w:r>
      <w:r w:rsidRPr="00455216">
        <w:rPr>
          <w:rFonts w:eastAsia="Times New Roman" w:cs="Times New Roman"/>
          <w:color w:val="000000"/>
          <w:kern w:val="0"/>
          <w:szCs w:val="28"/>
          <w14:ligatures w14:val="none"/>
        </w:rPr>
        <w:t>ễ</w:t>
      </w:r>
      <w:r w:rsidRPr="00455216">
        <w:rPr>
          <w:rFonts w:eastAsia="Times New Roman" w:cs="Times New Roman"/>
          <w:color w:val="000000"/>
          <w:kern w:val="0"/>
          <w:szCs w:val="28"/>
          <w:lang w:val="vi-VN"/>
          <w14:ligatures w14:val="none"/>
        </w:rPr>
        <w:t>n thông có trách nhiệm tổ chức triển khai theo K</w:t>
      </w:r>
      <w:r w:rsidRPr="00455216">
        <w:rPr>
          <w:rFonts w:eastAsia="Times New Roman" w:cs="Times New Roman"/>
          <w:color w:val="000000"/>
          <w:kern w:val="0"/>
          <w:szCs w:val="28"/>
          <w14:ligatures w14:val="none"/>
        </w:rPr>
        <w:t>ế </w:t>
      </w:r>
      <w:r w:rsidRPr="00455216">
        <w:rPr>
          <w:rFonts w:eastAsia="Times New Roman" w:cs="Times New Roman"/>
          <w:color w:val="000000"/>
          <w:kern w:val="0"/>
          <w:szCs w:val="28"/>
          <w:lang w:val="vi-VN"/>
          <w14:ligatures w14:val="none"/>
        </w:rPr>
        <w:t>hoạch.</w:t>
      </w:r>
    </w:p>
    <w:p w14:paraId="45FF6D2A"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3. Cáp viễn thông và các thành phần liên quan công trình cáp viễn thông không sử dụng, không xác định được tổ chức sở h</w:t>
      </w:r>
      <w:r w:rsidRPr="00455216">
        <w:rPr>
          <w:rFonts w:eastAsia="Times New Roman" w:cs="Times New Roman"/>
          <w:color w:val="000000"/>
          <w:kern w:val="0"/>
          <w:szCs w:val="28"/>
          <w14:ligatures w14:val="none"/>
        </w:rPr>
        <w:t>ữ</w:t>
      </w:r>
      <w:r w:rsidRPr="00455216">
        <w:rPr>
          <w:rFonts w:eastAsia="Times New Roman" w:cs="Times New Roman"/>
          <w:color w:val="000000"/>
          <w:kern w:val="0"/>
          <w:szCs w:val="28"/>
          <w:lang w:val="vi-VN"/>
          <w14:ligatures w14:val="none"/>
        </w:rPr>
        <w:t>u, xây dựng sai quy định hoặc không được triển khai sắp xếp, chỉnh trang và hạ ngầm đúng thời gian sẽ bị thu hồi và xử lý vi phạm hành chính theo quy định.</w:t>
      </w:r>
    </w:p>
    <w:p w14:paraId="730BC07E" w14:textId="0678C009"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40" w:name="dieu_13"/>
      <w:bookmarkStart w:id="41" w:name="_Hlk210656791"/>
      <w:r w:rsidRPr="00455216">
        <w:rPr>
          <w:rFonts w:eastAsia="Times New Roman" w:cs="Times New Roman"/>
          <w:b/>
          <w:bCs/>
          <w:color w:val="000000"/>
          <w:kern w:val="0"/>
          <w:szCs w:val="28"/>
          <w:lang w:val="vi-VN"/>
          <w14:ligatures w14:val="none"/>
        </w:rPr>
        <w:t>Điều 1</w:t>
      </w:r>
      <w:r w:rsidR="00582526">
        <w:rPr>
          <w:rFonts w:eastAsia="Times New Roman" w:cs="Times New Roman"/>
          <w:b/>
          <w:bCs/>
          <w:color w:val="000000"/>
          <w:kern w:val="0"/>
          <w:szCs w:val="28"/>
          <w14:ligatures w14:val="none"/>
        </w:rPr>
        <w:t>4</w:t>
      </w:r>
      <w:r w:rsidRPr="00455216">
        <w:rPr>
          <w:rFonts w:eastAsia="Times New Roman" w:cs="Times New Roman"/>
          <w:b/>
          <w:bCs/>
          <w:color w:val="000000"/>
          <w:kern w:val="0"/>
          <w:szCs w:val="28"/>
          <w:lang w:val="vi-VN"/>
          <w14:ligatures w14:val="none"/>
        </w:rPr>
        <w:t>. Triển khai hạ ngầm cáp viễn thông hiện có</w:t>
      </w:r>
      <w:bookmarkEnd w:id="40"/>
    </w:p>
    <w:bookmarkEnd w:id="41"/>
    <w:p w14:paraId="24E4929E"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 Các tổ chức quản lý, sở hữu cột treo cáp và tổ chức sở hữu cáp viễn thông rà soát, xây dựng phương án hạ ngầm cáp viễn thông treo </w:t>
      </w:r>
      <w:r w:rsidRPr="00455216">
        <w:rPr>
          <w:rFonts w:eastAsia="Times New Roman" w:cs="Times New Roman"/>
          <w:i/>
          <w:iCs/>
          <w:color w:val="000000"/>
          <w:kern w:val="0"/>
          <w:szCs w:val="28"/>
          <w:lang w:val="vi-VN"/>
          <w14:ligatures w14:val="none"/>
        </w:rPr>
        <w:t>(c</w:t>
      </w:r>
      <w:r w:rsidRPr="00455216">
        <w:rPr>
          <w:rFonts w:eastAsia="Times New Roman" w:cs="Times New Roman"/>
          <w:i/>
          <w:iCs/>
          <w:color w:val="000000"/>
          <w:kern w:val="0"/>
          <w:szCs w:val="28"/>
          <w14:ligatures w14:val="none"/>
        </w:rPr>
        <w:t>ả</w:t>
      </w:r>
      <w:r w:rsidRPr="00455216">
        <w:rPr>
          <w:rFonts w:eastAsia="Times New Roman" w:cs="Times New Roman"/>
          <w:i/>
          <w:iCs/>
          <w:color w:val="000000"/>
          <w:kern w:val="0"/>
          <w:szCs w:val="28"/>
          <w:lang w:val="vi-VN"/>
          <w14:ligatures w14:val="none"/>
        </w:rPr>
        <w:t> cáp thuê bao)</w:t>
      </w:r>
      <w:r w:rsidRPr="00455216">
        <w:rPr>
          <w:rFonts w:eastAsia="Times New Roman" w:cs="Times New Roman"/>
          <w:color w:val="000000"/>
          <w:kern w:val="0"/>
          <w:szCs w:val="28"/>
          <w:lang w:val="vi-VN"/>
          <w14:ligatures w14:val="none"/>
        </w:rPr>
        <w:t> và trình các cơ quan thẩm quyền phê duyệt.</w:t>
      </w:r>
    </w:p>
    <w:p w14:paraId="6FD98027" w14:textId="60355965"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 xml:space="preserve">2. </w:t>
      </w:r>
      <w:r w:rsidR="00F3021E" w:rsidRPr="00455216">
        <w:rPr>
          <w:rFonts w:eastAsia="Times New Roman" w:cs="Times New Roman"/>
          <w:color w:val="000000"/>
          <w:kern w:val="0"/>
          <w:szCs w:val="28"/>
          <w:lang w:val="vi-VN"/>
          <w14:ligatures w14:val="none"/>
        </w:rPr>
        <w:t xml:space="preserve">Sở </w:t>
      </w:r>
      <w:r w:rsidR="00F3021E" w:rsidRPr="00455216">
        <w:rPr>
          <w:rFonts w:eastAsia="Times New Roman" w:cs="Times New Roman"/>
          <w:color w:val="000000"/>
          <w:kern w:val="0"/>
          <w:szCs w:val="28"/>
          <w14:ligatures w14:val="none"/>
        </w:rPr>
        <w:t xml:space="preserve">Khoa học và Công nghệ </w:t>
      </w:r>
      <w:r w:rsidRPr="00455216">
        <w:rPr>
          <w:rFonts w:eastAsia="Times New Roman" w:cs="Times New Roman"/>
          <w:color w:val="000000"/>
          <w:kern w:val="0"/>
          <w:szCs w:val="28"/>
          <w:lang w:val="vi-VN"/>
          <w14:ligatures w14:val="none"/>
        </w:rPr>
        <w:t xml:space="preserve">chủ trì lựa chọn phương án hạ ngầm cáp viễn thông cho từng tuyến đường, lấy ý kiến của Sở Xây dựng và UBND </w:t>
      </w:r>
      <w:r w:rsidR="00F3021E" w:rsidRPr="00455216">
        <w:rPr>
          <w:rFonts w:eastAsia="Times New Roman" w:cs="Times New Roman"/>
          <w:color w:val="000000"/>
          <w:kern w:val="0"/>
          <w:szCs w:val="28"/>
          <w14:ligatures w14:val="none"/>
        </w:rPr>
        <w:t>các xã, phường</w:t>
      </w:r>
      <w:r w:rsidRPr="00455216">
        <w:rPr>
          <w:rFonts w:eastAsia="Times New Roman" w:cs="Times New Roman"/>
          <w:color w:val="000000"/>
          <w:kern w:val="0"/>
          <w:szCs w:val="28"/>
          <w:lang w:val="vi-VN"/>
          <w14:ligatures w14:val="none"/>
        </w:rPr>
        <w:t> </w:t>
      </w:r>
      <w:r w:rsidRPr="00455216">
        <w:rPr>
          <w:rFonts w:eastAsia="Times New Roman" w:cs="Times New Roman"/>
          <w:color w:val="000000"/>
          <w:kern w:val="0"/>
          <w:szCs w:val="28"/>
          <w14:ligatures w14:val="none"/>
        </w:rPr>
        <w:t>về </w:t>
      </w:r>
      <w:r w:rsidRPr="00455216">
        <w:rPr>
          <w:rFonts w:eastAsia="Times New Roman" w:cs="Times New Roman"/>
          <w:color w:val="000000"/>
          <w:kern w:val="0"/>
          <w:szCs w:val="28"/>
          <w:lang w:val="vi-VN"/>
          <w14:ligatures w14:val="none"/>
        </w:rPr>
        <w:t>xây dựng hạ tầng kỹ thuật đi ng</w:t>
      </w:r>
      <w:r w:rsidRPr="00455216">
        <w:rPr>
          <w:rFonts w:eastAsia="Times New Roman" w:cs="Times New Roman"/>
          <w:color w:val="000000"/>
          <w:kern w:val="0"/>
          <w:szCs w:val="28"/>
          <w14:ligatures w14:val="none"/>
        </w:rPr>
        <w:t>ầ</w:t>
      </w:r>
      <w:r w:rsidRPr="00455216">
        <w:rPr>
          <w:rFonts w:eastAsia="Times New Roman" w:cs="Times New Roman"/>
          <w:color w:val="000000"/>
          <w:kern w:val="0"/>
          <w:szCs w:val="28"/>
          <w:lang w:val="vi-VN"/>
          <w14:ligatures w14:val="none"/>
        </w:rPr>
        <w:t>m đ</w:t>
      </w:r>
      <w:r w:rsidRPr="00455216">
        <w:rPr>
          <w:rFonts w:eastAsia="Times New Roman" w:cs="Times New Roman"/>
          <w:color w:val="000000"/>
          <w:kern w:val="0"/>
          <w:szCs w:val="28"/>
          <w14:ligatures w14:val="none"/>
        </w:rPr>
        <w:t>ể </w:t>
      </w:r>
      <w:r w:rsidRPr="00455216">
        <w:rPr>
          <w:rFonts w:eastAsia="Times New Roman" w:cs="Times New Roman"/>
          <w:color w:val="000000"/>
          <w:kern w:val="0"/>
          <w:szCs w:val="28"/>
          <w:lang w:val="vi-VN"/>
          <w14:ligatures w14:val="none"/>
        </w:rPr>
        <w:t>hạ ng</w:t>
      </w:r>
      <w:r w:rsidRPr="00455216">
        <w:rPr>
          <w:rFonts w:eastAsia="Times New Roman" w:cs="Times New Roman"/>
          <w:color w:val="000000"/>
          <w:kern w:val="0"/>
          <w:szCs w:val="28"/>
          <w14:ligatures w14:val="none"/>
        </w:rPr>
        <w:t>ầ</w:t>
      </w:r>
      <w:r w:rsidRPr="00455216">
        <w:rPr>
          <w:rFonts w:eastAsia="Times New Roman" w:cs="Times New Roman"/>
          <w:color w:val="000000"/>
          <w:kern w:val="0"/>
          <w:szCs w:val="28"/>
          <w:lang w:val="vi-VN"/>
          <w14:ligatures w14:val="none"/>
        </w:rPr>
        <w:t>m cáp viễn thông hiện có.</w:t>
      </w:r>
    </w:p>
    <w:p w14:paraId="06164052"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3. Sau 30 </w:t>
      </w:r>
      <w:r w:rsidRPr="00455216">
        <w:rPr>
          <w:rFonts w:eastAsia="Times New Roman" w:cs="Times New Roman"/>
          <w:i/>
          <w:iCs/>
          <w:color w:val="000000"/>
          <w:kern w:val="0"/>
          <w:szCs w:val="28"/>
          <w:lang w:val="vi-VN"/>
          <w14:ligatures w14:val="none"/>
        </w:rPr>
        <w:t>(ba mươ</w:t>
      </w:r>
      <w:r w:rsidRPr="00455216">
        <w:rPr>
          <w:rFonts w:eastAsia="Times New Roman" w:cs="Times New Roman"/>
          <w:i/>
          <w:iCs/>
          <w:color w:val="000000"/>
          <w:kern w:val="0"/>
          <w:szCs w:val="28"/>
          <w14:ligatures w14:val="none"/>
        </w:rPr>
        <w:t>i</w:t>
      </w:r>
      <w:r w:rsidRPr="00455216">
        <w:rPr>
          <w:rFonts w:eastAsia="Times New Roman" w:cs="Times New Roman"/>
          <w:i/>
          <w:iCs/>
          <w:color w:val="000000"/>
          <w:kern w:val="0"/>
          <w:szCs w:val="28"/>
          <w:lang w:val="vi-VN"/>
          <w14:ligatures w14:val="none"/>
        </w:rPr>
        <w:t>)</w:t>
      </w:r>
      <w:r w:rsidRPr="00455216">
        <w:rPr>
          <w:rFonts w:eastAsia="Times New Roman" w:cs="Times New Roman"/>
          <w:color w:val="000000"/>
          <w:kern w:val="0"/>
          <w:szCs w:val="28"/>
          <w:lang w:val="vi-VN"/>
          <w14:ligatures w14:val="none"/>
        </w:rPr>
        <w:t> ngày k</w:t>
      </w:r>
      <w:r w:rsidRPr="00455216">
        <w:rPr>
          <w:rFonts w:eastAsia="Times New Roman" w:cs="Times New Roman"/>
          <w:color w:val="000000"/>
          <w:kern w:val="0"/>
          <w:szCs w:val="28"/>
          <w14:ligatures w14:val="none"/>
        </w:rPr>
        <w:t>ể </w:t>
      </w:r>
      <w:r w:rsidRPr="00455216">
        <w:rPr>
          <w:rFonts w:eastAsia="Times New Roman" w:cs="Times New Roman"/>
          <w:color w:val="000000"/>
          <w:kern w:val="0"/>
          <w:szCs w:val="28"/>
          <w:lang w:val="vi-VN"/>
          <w14:ligatures w14:val="none"/>
        </w:rPr>
        <w:t>từ ng</w:t>
      </w:r>
      <w:r w:rsidRPr="00455216">
        <w:rPr>
          <w:rFonts w:eastAsia="Times New Roman" w:cs="Times New Roman"/>
          <w:color w:val="000000"/>
          <w:kern w:val="0"/>
          <w:szCs w:val="28"/>
          <w14:ligatures w14:val="none"/>
        </w:rPr>
        <w:t>à</w:t>
      </w:r>
      <w:r w:rsidRPr="00455216">
        <w:rPr>
          <w:rFonts w:eastAsia="Times New Roman" w:cs="Times New Roman"/>
          <w:color w:val="000000"/>
          <w:kern w:val="0"/>
          <w:szCs w:val="28"/>
          <w:lang w:val="vi-VN"/>
          <w14:ligatures w14:val="none"/>
        </w:rPr>
        <w:t>y hạ tầng kỹ thuật đi ngầm hoàn thành, tất cả cáp vi</w:t>
      </w:r>
      <w:r w:rsidRPr="00455216">
        <w:rPr>
          <w:rFonts w:eastAsia="Times New Roman" w:cs="Times New Roman"/>
          <w:color w:val="000000"/>
          <w:kern w:val="0"/>
          <w:szCs w:val="28"/>
          <w14:ligatures w14:val="none"/>
        </w:rPr>
        <w:t>ễ</w:t>
      </w:r>
      <w:r w:rsidRPr="00455216">
        <w:rPr>
          <w:rFonts w:eastAsia="Times New Roman" w:cs="Times New Roman"/>
          <w:color w:val="000000"/>
          <w:kern w:val="0"/>
          <w:szCs w:val="28"/>
          <w:lang w:val="vi-VN"/>
          <w14:ligatures w14:val="none"/>
        </w:rPr>
        <w:t>n thông phải được ngầm hóa.</w:t>
      </w:r>
    </w:p>
    <w:p w14:paraId="1EAE4FD9" w14:textId="028BAB2E"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42" w:name="dieu_14"/>
      <w:bookmarkStart w:id="43" w:name="_Hlk210656798"/>
      <w:r w:rsidRPr="00455216">
        <w:rPr>
          <w:rFonts w:eastAsia="Times New Roman" w:cs="Times New Roman"/>
          <w:b/>
          <w:bCs/>
          <w:color w:val="000000"/>
          <w:kern w:val="0"/>
          <w:szCs w:val="28"/>
          <w:lang w:val="vi-VN"/>
          <w14:ligatures w14:val="none"/>
        </w:rPr>
        <w:t>Điều 1</w:t>
      </w:r>
      <w:r w:rsidR="00582526">
        <w:rPr>
          <w:rFonts w:eastAsia="Times New Roman" w:cs="Times New Roman"/>
          <w:b/>
          <w:bCs/>
          <w:color w:val="000000"/>
          <w:kern w:val="0"/>
          <w:szCs w:val="28"/>
          <w14:ligatures w14:val="none"/>
        </w:rPr>
        <w:t>5</w:t>
      </w:r>
      <w:r w:rsidRPr="00455216">
        <w:rPr>
          <w:rFonts w:eastAsia="Times New Roman" w:cs="Times New Roman"/>
          <w:b/>
          <w:bCs/>
          <w:color w:val="000000"/>
          <w:kern w:val="0"/>
          <w:szCs w:val="28"/>
          <w:lang w:val="vi-VN"/>
          <w14:ligatures w14:val="none"/>
        </w:rPr>
        <w:t>. Quy định quản lý cáp viễn thông sau khi chỉnh trang, sắp xếp, làm gọn cáp viễn thông treo</w:t>
      </w:r>
      <w:bookmarkEnd w:id="42"/>
    </w:p>
    <w:bookmarkEnd w:id="43"/>
    <w:p w14:paraId="203A0B4E"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lastRenderedPageBreak/>
        <w:t>1. Tổ chức quản lý, sở hữu cột treo cáp trên các tuyến đường đã được thực hiện ch</w:t>
      </w:r>
      <w:r w:rsidRPr="00455216">
        <w:rPr>
          <w:rFonts w:eastAsia="Times New Roman" w:cs="Times New Roman"/>
          <w:color w:val="000000"/>
          <w:kern w:val="0"/>
          <w:szCs w:val="28"/>
          <w14:ligatures w14:val="none"/>
        </w:rPr>
        <w:t>ỉ</w:t>
      </w:r>
      <w:r w:rsidRPr="00455216">
        <w:rPr>
          <w:rFonts w:eastAsia="Times New Roman" w:cs="Times New Roman"/>
          <w:color w:val="000000"/>
          <w:kern w:val="0"/>
          <w:szCs w:val="28"/>
          <w:lang w:val="vi-VN"/>
          <w14:ligatures w14:val="none"/>
        </w:rPr>
        <w:t>nh trang, làm gọn hệ thống cáp viễn thông treo có trách nhiệm:</w:t>
      </w:r>
    </w:p>
    <w:p w14:paraId="6DD07025"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a) Thường xuyên kiểm tra, rà soát các tổ chức treo cáp không đúng quy định trên các tuy</w:t>
      </w:r>
      <w:r w:rsidRPr="00455216">
        <w:rPr>
          <w:rFonts w:eastAsia="Times New Roman" w:cs="Times New Roman"/>
          <w:color w:val="000000"/>
          <w:kern w:val="0"/>
          <w:szCs w:val="28"/>
          <w14:ligatures w14:val="none"/>
        </w:rPr>
        <w:t>ế</w:t>
      </w:r>
      <w:r w:rsidRPr="00455216">
        <w:rPr>
          <w:rFonts w:eastAsia="Times New Roman" w:cs="Times New Roman"/>
          <w:color w:val="000000"/>
          <w:kern w:val="0"/>
          <w:szCs w:val="28"/>
          <w:lang w:val="vi-VN"/>
          <w14:ligatures w14:val="none"/>
        </w:rPr>
        <w:t>n đường đã thực hiện chỉnh trang, làm gọn hệ thống cáp viễn thông treo.</w:t>
      </w:r>
    </w:p>
    <w:p w14:paraId="706B4036" w14:textId="4F959173"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b) Chủ động thông báo và phối hợp v</w:t>
      </w:r>
      <w:r w:rsidR="000F04F5">
        <w:rPr>
          <w:rFonts w:eastAsia="Times New Roman" w:cs="Times New Roman"/>
          <w:color w:val="000000"/>
          <w:kern w:val="0"/>
          <w:szCs w:val="28"/>
          <w14:ligatures w14:val="none"/>
        </w:rPr>
        <w:t>ới</w:t>
      </w:r>
      <w:r w:rsidRPr="00455216">
        <w:rPr>
          <w:rFonts w:eastAsia="Times New Roman" w:cs="Times New Roman"/>
          <w:color w:val="000000"/>
          <w:kern w:val="0"/>
          <w:szCs w:val="28"/>
          <w:lang w:val="vi-VN"/>
          <w14:ligatures w14:val="none"/>
        </w:rPr>
        <w:t xml:space="preserve"> </w:t>
      </w:r>
      <w:r w:rsidR="00F3021E" w:rsidRPr="00455216">
        <w:rPr>
          <w:rFonts w:eastAsia="Times New Roman" w:cs="Times New Roman"/>
          <w:color w:val="000000"/>
          <w:kern w:val="0"/>
          <w:szCs w:val="28"/>
          <w:lang w:val="vi-VN"/>
          <w14:ligatures w14:val="none"/>
        </w:rPr>
        <w:t xml:space="preserve">Sở </w:t>
      </w:r>
      <w:r w:rsidR="00F3021E" w:rsidRPr="00455216">
        <w:rPr>
          <w:rFonts w:eastAsia="Times New Roman" w:cs="Times New Roman"/>
          <w:color w:val="000000"/>
          <w:kern w:val="0"/>
          <w:szCs w:val="28"/>
          <w14:ligatures w14:val="none"/>
        </w:rPr>
        <w:t>Khoa học và Công nghệ</w:t>
      </w:r>
      <w:r w:rsidR="000F04F5">
        <w:rPr>
          <w:rFonts w:eastAsia="Times New Roman" w:cs="Times New Roman"/>
          <w:color w:val="000000"/>
          <w:kern w:val="0"/>
          <w:szCs w:val="28"/>
          <w14:ligatures w14:val="none"/>
        </w:rPr>
        <w:t>, UBND các xã, phường</w:t>
      </w:r>
      <w:r w:rsidR="00F3021E" w:rsidRPr="00455216">
        <w:rPr>
          <w:rFonts w:eastAsia="Times New Roman" w:cs="Times New Roman"/>
          <w:color w:val="000000"/>
          <w:kern w:val="0"/>
          <w:szCs w:val="28"/>
          <w14:ligatures w14:val="none"/>
        </w:rPr>
        <w:t xml:space="preserve"> </w:t>
      </w:r>
      <w:r w:rsidRPr="00455216">
        <w:rPr>
          <w:rFonts w:eastAsia="Times New Roman" w:cs="Times New Roman"/>
          <w:color w:val="000000"/>
          <w:kern w:val="0"/>
          <w:szCs w:val="28"/>
          <w:lang w:val="vi-VN"/>
          <w14:ligatures w14:val="none"/>
        </w:rPr>
        <w:t>xử lý các tổ chức treo cáp vi phạm quy chuẩn kỹ thuật.</w:t>
      </w:r>
    </w:p>
    <w:p w14:paraId="5D8B52B9" w14:textId="4EC04396"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Đối với các trường hợp treo cáp viễn thông ngoài bó cáp hoặc ngoài vòng treo trên các tuyến </w:t>
      </w:r>
      <w:r w:rsidRPr="00455216">
        <w:rPr>
          <w:rFonts w:eastAsia="Times New Roman" w:cs="Times New Roman"/>
          <w:color w:val="000000"/>
          <w:kern w:val="0"/>
          <w:szCs w:val="28"/>
          <w14:ligatures w14:val="none"/>
        </w:rPr>
        <w:t>đ</w:t>
      </w:r>
      <w:r w:rsidRPr="00455216">
        <w:rPr>
          <w:rFonts w:eastAsia="Times New Roman" w:cs="Times New Roman"/>
          <w:color w:val="000000"/>
          <w:kern w:val="0"/>
          <w:szCs w:val="28"/>
          <w:lang w:val="vi-VN"/>
          <w14:ligatures w14:val="none"/>
        </w:rPr>
        <w:t xml:space="preserve">ường đã thực hiện chỉnh trang, làm gọn, </w:t>
      </w:r>
      <w:r w:rsidR="00F3021E" w:rsidRPr="00455216">
        <w:rPr>
          <w:rFonts w:eastAsia="Times New Roman" w:cs="Times New Roman"/>
          <w:color w:val="000000"/>
          <w:kern w:val="0"/>
          <w:szCs w:val="28"/>
          <w:lang w:val="vi-VN"/>
          <w14:ligatures w14:val="none"/>
        </w:rPr>
        <w:t xml:space="preserve">Sở </w:t>
      </w:r>
      <w:r w:rsidR="00F3021E" w:rsidRPr="00455216">
        <w:rPr>
          <w:rFonts w:eastAsia="Times New Roman" w:cs="Times New Roman"/>
          <w:color w:val="000000"/>
          <w:kern w:val="0"/>
          <w:szCs w:val="28"/>
          <w14:ligatures w14:val="none"/>
        </w:rPr>
        <w:t>Khoa học và Công nghệ</w:t>
      </w:r>
      <w:r w:rsidR="009475EE">
        <w:rPr>
          <w:rFonts w:eastAsia="Times New Roman" w:cs="Times New Roman"/>
          <w:color w:val="000000"/>
          <w:kern w:val="0"/>
          <w:szCs w:val="28"/>
          <w14:ligatures w14:val="none"/>
        </w:rPr>
        <w:t>, UBND các xã, phường</w:t>
      </w:r>
      <w:r w:rsidR="00F3021E" w:rsidRPr="00455216">
        <w:rPr>
          <w:rFonts w:eastAsia="Times New Roman" w:cs="Times New Roman"/>
          <w:color w:val="000000"/>
          <w:kern w:val="0"/>
          <w:szCs w:val="28"/>
          <w14:ligatures w14:val="none"/>
        </w:rPr>
        <w:t xml:space="preserve"> </w:t>
      </w:r>
      <w:r w:rsidRPr="00455216">
        <w:rPr>
          <w:rFonts w:eastAsia="Times New Roman" w:cs="Times New Roman"/>
          <w:color w:val="000000"/>
          <w:kern w:val="0"/>
          <w:szCs w:val="28"/>
          <w:lang w:val="vi-VN"/>
          <w14:ligatures w14:val="none"/>
        </w:rPr>
        <w:t xml:space="preserve">có trách nhiệm thông báo và yêu cầu tổ chức sở hữu cáp viễn thông và tổ chức liên quan cắt bỏ, tiêu hủy số cáp nói trên; tổ chức sở hữu cáp viễn thông chịu hoàn toàn trách nhiệm về việc thu hồi cáp </w:t>
      </w:r>
      <w:r w:rsidR="00F26C10">
        <w:rPr>
          <w:rFonts w:eastAsia="Times New Roman" w:cs="Times New Roman"/>
          <w:color w:val="000000"/>
          <w:kern w:val="0"/>
          <w:szCs w:val="28"/>
          <w14:ligatures w14:val="none"/>
        </w:rPr>
        <w:t>đã</w:t>
      </w:r>
      <w:r w:rsidRPr="00455216">
        <w:rPr>
          <w:rFonts w:eastAsia="Times New Roman" w:cs="Times New Roman"/>
          <w:color w:val="000000"/>
          <w:kern w:val="0"/>
          <w:szCs w:val="28"/>
          <w:lang w:val="vi-VN"/>
          <w14:ligatures w14:val="none"/>
        </w:rPr>
        <w:t xml:space="preserve"> bị cắt bỏ và khắc phục hệ thống thông tin liên lạc của tổ chức mình.</w:t>
      </w:r>
    </w:p>
    <w:p w14:paraId="44F16DD4" w14:textId="0AC48876"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44" w:name="dieu_15"/>
      <w:bookmarkStart w:id="45" w:name="_Hlk210656807"/>
      <w:r w:rsidRPr="00455216">
        <w:rPr>
          <w:rFonts w:eastAsia="Times New Roman" w:cs="Times New Roman"/>
          <w:b/>
          <w:bCs/>
          <w:color w:val="000000"/>
          <w:kern w:val="0"/>
          <w:szCs w:val="28"/>
          <w:lang w:val="vi-VN"/>
          <w14:ligatures w14:val="none"/>
        </w:rPr>
        <w:t>Điều 1</w:t>
      </w:r>
      <w:r w:rsidR="00582526">
        <w:rPr>
          <w:rFonts w:eastAsia="Times New Roman" w:cs="Times New Roman"/>
          <w:b/>
          <w:bCs/>
          <w:color w:val="000000"/>
          <w:kern w:val="0"/>
          <w:szCs w:val="28"/>
          <w14:ligatures w14:val="none"/>
        </w:rPr>
        <w:t>6</w:t>
      </w:r>
      <w:r w:rsidRPr="00455216">
        <w:rPr>
          <w:rFonts w:eastAsia="Times New Roman" w:cs="Times New Roman"/>
          <w:b/>
          <w:bCs/>
          <w:color w:val="000000"/>
          <w:kern w:val="0"/>
          <w:szCs w:val="28"/>
          <w:lang w:val="vi-VN"/>
          <w14:ligatures w14:val="none"/>
        </w:rPr>
        <w:t>. Xử lý công trình cáp viễn thông hư hỏng</w:t>
      </w:r>
      <w:bookmarkEnd w:id="44"/>
    </w:p>
    <w:bookmarkEnd w:id="45"/>
    <w:p w14:paraId="7D0F4A0F" w14:textId="115F7E00"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 Khi cáp viễn thông đứt hoặc tủ cáp, hộp cáp, cống, bể, cột bị hư hỏng, tổ chức sở hữu phải có mặt kịp thời đ</w:t>
      </w:r>
      <w:r w:rsidRPr="00455216">
        <w:rPr>
          <w:rFonts w:eastAsia="Times New Roman" w:cs="Times New Roman"/>
          <w:color w:val="000000"/>
          <w:kern w:val="0"/>
          <w:szCs w:val="28"/>
          <w14:ligatures w14:val="none"/>
        </w:rPr>
        <w:t>ể</w:t>
      </w:r>
      <w:r w:rsidRPr="00455216">
        <w:rPr>
          <w:rFonts w:eastAsia="Times New Roman" w:cs="Times New Roman"/>
          <w:color w:val="000000"/>
          <w:kern w:val="0"/>
          <w:szCs w:val="28"/>
          <w:lang w:val="vi-VN"/>
          <w14:ligatures w14:val="none"/>
        </w:rPr>
        <w:t> xử lý tạm thời nh</w:t>
      </w:r>
      <w:r w:rsidRPr="00455216">
        <w:rPr>
          <w:rFonts w:eastAsia="Times New Roman" w:cs="Times New Roman"/>
          <w:color w:val="000000"/>
          <w:kern w:val="0"/>
          <w:szCs w:val="28"/>
          <w14:ligatures w14:val="none"/>
        </w:rPr>
        <w:t>ằ</w:t>
      </w:r>
      <w:r w:rsidRPr="00455216">
        <w:rPr>
          <w:rFonts w:eastAsia="Times New Roman" w:cs="Times New Roman"/>
          <w:color w:val="000000"/>
          <w:kern w:val="0"/>
          <w:szCs w:val="28"/>
          <w:lang w:val="vi-VN"/>
          <w14:ligatures w14:val="none"/>
        </w:rPr>
        <w:t>m đảm bảo an toàn giao thông và thông tin</w:t>
      </w:r>
      <w:r w:rsidR="00EF1975">
        <w:rPr>
          <w:rFonts w:eastAsia="Times New Roman" w:cs="Times New Roman"/>
          <w:color w:val="000000"/>
          <w:kern w:val="0"/>
          <w:szCs w:val="28"/>
          <w14:ligatures w14:val="none"/>
        </w:rPr>
        <w:t xml:space="preserve"> liên lạc</w:t>
      </w:r>
      <w:r w:rsidRPr="00455216">
        <w:rPr>
          <w:rFonts w:eastAsia="Times New Roman" w:cs="Times New Roman"/>
          <w:color w:val="000000"/>
          <w:kern w:val="0"/>
          <w:szCs w:val="28"/>
          <w:lang w:val="vi-VN"/>
          <w14:ligatures w14:val="none"/>
        </w:rPr>
        <w:t>.</w:t>
      </w:r>
    </w:p>
    <w:p w14:paraId="4E991ECE"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Khi cáp viễn thông treo qua đường bị đứt, hoặc gãy cột, tổ chức sở hữu cáp, cột có trách nhiệm trồng cột mới </w:t>
      </w:r>
      <w:r w:rsidRPr="00455216">
        <w:rPr>
          <w:rFonts w:eastAsia="Times New Roman" w:cs="Times New Roman"/>
          <w:i/>
          <w:iCs/>
          <w:color w:val="000000"/>
          <w:kern w:val="0"/>
          <w:szCs w:val="28"/>
          <w:lang w:val="vi-VN"/>
          <w14:ligatures w14:val="none"/>
        </w:rPr>
        <w:t>(nếu cột bị gãy)</w:t>
      </w:r>
      <w:r w:rsidRPr="00455216">
        <w:rPr>
          <w:rFonts w:eastAsia="Times New Roman" w:cs="Times New Roman"/>
          <w:color w:val="000000"/>
          <w:kern w:val="0"/>
          <w:szCs w:val="28"/>
          <w:lang w:val="vi-VN"/>
          <w14:ligatures w14:val="none"/>
        </w:rPr>
        <w:t> hoặc kéo dây gia cường để treo tạm không làm ảnh hư</w:t>
      </w:r>
      <w:r w:rsidRPr="00455216">
        <w:rPr>
          <w:rFonts w:eastAsia="Times New Roman" w:cs="Times New Roman"/>
          <w:color w:val="000000"/>
          <w:kern w:val="0"/>
          <w:szCs w:val="28"/>
          <w14:ligatures w14:val="none"/>
        </w:rPr>
        <w:t>ở</w:t>
      </w:r>
      <w:r w:rsidRPr="00455216">
        <w:rPr>
          <w:rFonts w:eastAsia="Times New Roman" w:cs="Times New Roman"/>
          <w:color w:val="000000"/>
          <w:kern w:val="0"/>
          <w:szCs w:val="28"/>
          <w:lang w:val="vi-VN"/>
          <w14:ligatures w14:val="none"/>
        </w:rPr>
        <w:t>ng </w:t>
      </w:r>
      <w:r w:rsidRPr="00455216">
        <w:rPr>
          <w:rFonts w:eastAsia="Times New Roman" w:cs="Times New Roman"/>
          <w:color w:val="000000"/>
          <w:kern w:val="0"/>
          <w:szCs w:val="28"/>
          <w14:ligatures w14:val="none"/>
        </w:rPr>
        <w:t>đến </w:t>
      </w:r>
      <w:r w:rsidRPr="00455216">
        <w:rPr>
          <w:rFonts w:eastAsia="Times New Roman" w:cs="Times New Roman"/>
          <w:color w:val="000000"/>
          <w:kern w:val="0"/>
          <w:szCs w:val="28"/>
          <w:lang w:val="vi-VN"/>
          <w14:ligatures w14:val="none"/>
        </w:rPr>
        <w:t>an toàn giao thông trên đường. Trong vòng 2 (hai) ngày khi có sự cố, tổ chức sở hữu cáp phối hợp với t</w:t>
      </w:r>
      <w:r w:rsidRPr="00455216">
        <w:rPr>
          <w:rFonts w:eastAsia="Times New Roman" w:cs="Times New Roman"/>
          <w:color w:val="000000"/>
          <w:kern w:val="0"/>
          <w:szCs w:val="28"/>
          <w14:ligatures w14:val="none"/>
        </w:rPr>
        <w:t>ổ </w:t>
      </w:r>
      <w:r w:rsidRPr="00455216">
        <w:rPr>
          <w:rFonts w:eastAsia="Times New Roman" w:cs="Times New Roman"/>
          <w:color w:val="000000"/>
          <w:kern w:val="0"/>
          <w:szCs w:val="28"/>
          <w:lang w:val="vi-VN"/>
          <w14:ligatures w14:val="none"/>
        </w:rPr>
        <w:t>chức quản lý cột có phương án và triển khai chỉnh trang gọn cáp viễn thông.</w:t>
      </w:r>
    </w:p>
    <w:p w14:paraId="633F9A54"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3. Đối với các trường hợp di dời công trình dùng chung cáp viễn thông (cột cống b</w:t>
      </w:r>
      <w:r w:rsidRPr="00455216">
        <w:rPr>
          <w:rFonts w:eastAsia="Times New Roman" w:cs="Times New Roman"/>
          <w:color w:val="000000"/>
          <w:kern w:val="0"/>
          <w:szCs w:val="28"/>
          <w14:ligatures w14:val="none"/>
        </w:rPr>
        <w:t>ể</w:t>
      </w:r>
      <w:r w:rsidRPr="00455216">
        <w:rPr>
          <w:rFonts w:eastAsia="Times New Roman" w:cs="Times New Roman"/>
          <w:color w:val="000000"/>
          <w:kern w:val="0"/>
          <w:szCs w:val="28"/>
          <w:lang w:val="vi-VN"/>
          <w14:ligatures w14:val="none"/>
        </w:rPr>
        <w:t>), tổ chức sở </w:t>
      </w:r>
      <w:r w:rsidRPr="00455216">
        <w:rPr>
          <w:rFonts w:eastAsia="Times New Roman" w:cs="Times New Roman"/>
          <w:color w:val="000000"/>
          <w:kern w:val="0"/>
          <w:szCs w:val="28"/>
          <w14:ligatures w14:val="none"/>
        </w:rPr>
        <w:t>hữu</w:t>
      </w:r>
      <w:r w:rsidRPr="00455216">
        <w:rPr>
          <w:rFonts w:eastAsia="Times New Roman" w:cs="Times New Roman"/>
          <w:color w:val="000000"/>
          <w:kern w:val="0"/>
          <w:szCs w:val="28"/>
          <w:lang w:val="vi-VN"/>
          <w14:ligatures w14:val="none"/>
        </w:rPr>
        <w:t> công trình dùng chung cáp vi</w:t>
      </w:r>
      <w:r w:rsidRPr="00455216">
        <w:rPr>
          <w:rFonts w:eastAsia="Times New Roman" w:cs="Times New Roman"/>
          <w:color w:val="000000"/>
          <w:kern w:val="0"/>
          <w:szCs w:val="28"/>
          <w14:ligatures w14:val="none"/>
        </w:rPr>
        <w:t>ễ</w:t>
      </w:r>
      <w:r w:rsidRPr="00455216">
        <w:rPr>
          <w:rFonts w:eastAsia="Times New Roman" w:cs="Times New Roman"/>
          <w:color w:val="000000"/>
          <w:kern w:val="0"/>
          <w:szCs w:val="28"/>
          <w:lang w:val="vi-VN"/>
          <w14:ligatures w14:val="none"/>
        </w:rPr>
        <w:t>n thông có trách nhiệm thông báo đến các tổ chức sử dụng chung trước thời gian di dời ít nhất 07 </w:t>
      </w:r>
      <w:r w:rsidRPr="00455216">
        <w:rPr>
          <w:rFonts w:eastAsia="Times New Roman" w:cs="Times New Roman"/>
          <w:i/>
          <w:iCs/>
          <w:color w:val="000000"/>
          <w:kern w:val="0"/>
          <w:szCs w:val="28"/>
          <w:lang w:val="vi-VN"/>
          <w14:ligatures w14:val="none"/>
        </w:rPr>
        <w:t>(bảy)</w:t>
      </w:r>
      <w:r w:rsidRPr="00455216">
        <w:rPr>
          <w:rFonts w:eastAsia="Times New Roman" w:cs="Times New Roman"/>
          <w:color w:val="000000"/>
          <w:kern w:val="0"/>
          <w:szCs w:val="28"/>
          <w:lang w:val="vi-VN"/>
          <w14:ligatures w14:val="none"/>
        </w:rPr>
        <w:t> ngày. Tổ chức sở hữu công trình dùng chung có trách nhiệm phối hợp với các tổ chức liên quan để xử lý cáp vi</w:t>
      </w:r>
      <w:r w:rsidRPr="00455216">
        <w:rPr>
          <w:rFonts w:eastAsia="Times New Roman" w:cs="Times New Roman"/>
          <w:color w:val="000000"/>
          <w:kern w:val="0"/>
          <w:szCs w:val="28"/>
          <w14:ligatures w14:val="none"/>
        </w:rPr>
        <w:t>ễ</w:t>
      </w:r>
      <w:r w:rsidRPr="00455216">
        <w:rPr>
          <w:rFonts w:eastAsia="Times New Roman" w:cs="Times New Roman"/>
          <w:color w:val="000000"/>
          <w:kern w:val="0"/>
          <w:szCs w:val="28"/>
          <w:lang w:val="vi-VN"/>
          <w14:ligatures w14:val="none"/>
        </w:rPr>
        <w:t>n thông trong trường hợp tổ chức sử dụng chung không ph</w:t>
      </w:r>
      <w:r w:rsidRPr="00455216">
        <w:rPr>
          <w:rFonts w:eastAsia="Times New Roman" w:cs="Times New Roman"/>
          <w:color w:val="000000"/>
          <w:kern w:val="0"/>
          <w:szCs w:val="28"/>
          <w14:ligatures w14:val="none"/>
        </w:rPr>
        <w:t>ố</w:t>
      </w:r>
      <w:r w:rsidRPr="00455216">
        <w:rPr>
          <w:rFonts w:eastAsia="Times New Roman" w:cs="Times New Roman"/>
          <w:color w:val="000000"/>
          <w:kern w:val="0"/>
          <w:szCs w:val="28"/>
          <w:lang w:val="vi-VN"/>
          <w14:ligatures w14:val="none"/>
        </w:rPr>
        <w:t>i hợp di dời đ</w:t>
      </w:r>
      <w:r w:rsidRPr="00455216">
        <w:rPr>
          <w:rFonts w:eastAsia="Times New Roman" w:cs="Times New Roman"/>
          <w:color w:val="000000"/>
          <w:kern w:val="0"/>
          <w:szCs w:val="28"/>
          <w14:ligatures w14:val="none"/>
        </w:rPr>
        <w:t>ồ</w:t>
      </w:r>
      <w:r w:rsidRPr="00455216">
        <w:rPr>
          <w:rFonts w:eastAsia="Times New Roman" w:cs="Times New Roman"/>
          <w:color w:val="000000"/>
          <w:kern w:val="0"/>
          <w:szCs w:val="28"/>
          <w:lang w:val="vi-VN"/>
          <w14:ligatures w14:val="none"/>
        </w:rPr>
        <w:t>ng bộ.</w:t>
      </w:r>
    </w:p>
    <w:p w14:paraId="1A106C06" w14:textId="6CE9C731"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4. Các tổ chức quản lý, sở hữu cột treo cáp và các tổ chức sử dụng cột treo cáp phải thiết lập đường dây nóng (số điện thoại liên hệ), thường trực 24/24h và báo cáo v</w:t>
      </w:r>
      <w:r w:rsidRPr="00455216">
        <w:rPr>
          <w:rFonts w:eastAsia="Times New Roman" w:cs="Times New Roman"/>
          <w:color w:val="000000"/>
          <w:kern w:val="0"/>
          <w:szCs w:val="28"/>
          <w14:ligatures w14:val="none"/>
        </w:rPr>
        <w:t>ề </w:t>
      </w:r>
      <w:r w:rsidR="008F339A" w:rsidRPr="00455216">
        <w:rPr>
          <w:rFonts w:eastAsia="Times New Roman" w:cs="Times New Roman"/>
          <w:color w:val="000000"/>
          <w:kern w:val="0"/>
          <w:szCs w:val="28"/>
          <w:lang w:val="vi-VN"/>
          <w14:ligatures w14:val="none"/>
        </w:rPr>
        <w:t xml:space="preserve">Sở </w:t>
      </w:r>
      <w:r w:rsidR="008F339A" w:rsidRPr="00455216">
        <w:rPr>
          <w:rFonts w:eastAsia="Times New Roman" w:cs="Times New Roman"/>
          <w:color w:val="000000"/>
          <w:kern w:val="0"/>
          <w:szCs w:val="28"/>
          <w14:ligatures w14:val="none"/>
        </w:rPr>
        <w:t>Khoa học và Công  nghệ</w:t>
      </w:r>
      <w:r w:rsidR="004E5DBF">
        <w:rPr>
          <w:rFonts w:eastAsia="Times New Roman" w:cs="Times New Roman"/>
          <w:color w:val="000000"/>
          <w:kern w:val="0"/>
          <w:szCs w:val="28"/>
          <w14:ligatures w14:val="none"/>
        </w:rPr>
        <w:t>, UBND các xã, phường</w:t>
      </w:r>
      <w:r w:rsidRPr="00455216">
        <w:rPr>
          <w:rFonts w:eastAsia="Times New Roman" w:cs="Times New Roman"/>
          <w:color w:val="000000"/>
          <w:kern w:val="0"/>
          <w:szCs w:val="28"/>
          <w:lang w:val="vi-VN"/>
          <w14:ligatures w14:val="none"/>
        </w:rPr>
        <w:t>. Khi có sự cố cũng như các tình hu</w:t>
      </w:r>
      <w:r w:rsidRPr="00455216">
        <w:rPr>
          <w:rFonts w:eastAsia="Times New Roman" w:cs="Times New Roman"/>
          <w:color w:val="000000"/>
          <w:kern w:val="0"/>
          <w:szCs w:val="28"/>
          <w14:ligatures w14:val="none"/>
        </w:rPr>
        <w:t>ố</w:t>
      </w:r>
      <w:r w:rsidRPr="00455216">
        <w:rPr>
          <w:rFonts w:eastAsia="Times New Roman" w:cs="Times New Roman"/>
          <w:color w:val="000000"/>
          <w:kern w:val="0"/>
          <w:szCs w:val="28"/>
          <w:lang w:val="vi-VN"/>
          <w14:ligatures w14:val="none"/>
        </w:rPr>
        <w:t>ng khẩn cấp, các bên phải phối hợp khắc phục, bảo đảm an toàn, mỹ quan đô thị, vệ sinh môi trường.</w:t>
      </w:r>
    </w:p>
    <w:p w14:paraId="030CDE0D" w14:textId="77777777"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46" w:name="chuong_5"/>
      <w:bookmarkStart w:id="47" w:name="_Hlk210656817"/>
      <w:r w:rsidRPr="00455216">
        <w:rPr>
          <w:rFonts w:eastAsia="Times New Roman" w:cs="Times New Roman"/>
          <w:b/>
          <w:bCs/>
          <w:color w:val="000000"/>
          <w:kern w:val="0"/>
          <w:szCs w:val="28"/>
          <w:lang w:val="vi-VN"/>
          <w14:ligatures w14:val="none"/>
        </w:rPr>
        <w:t>Chương V</w:t>
      </w:r>
      <w:bookmarkEnd w:id="46"/>
    </w:p>
    <w:p w14:paraId="1FAF5139" w14:textId="77777777" w:rsidR="00C15B1D" w:rsidRPr="00455216" w:rsidRDefault="00C15B1D" w:rsidP="00B1033D">
      <w:pPr>
        <w:shd w:val="clear" w:color="auto" w:fill="FFFFFF"/>
        <w:spacing w:after="0" w:line="234" w:lineRule="atLeast"/>
        <w:ind w:left="-284" w:firstLine="568"/>
        <w:jc w:val="center"/>
        <w:rPr>
          <w:rFonts w:eastAsia="Times New Roman" w:cs="Times New Roman"/>
          <w:color w:val="000000"/>
          <w:kern w:val="0"/>
          <w:szCs w:val="28"/>
          <w14:ligatures w14:val="none"/>
        </w:rPr>
      </w:pPr>
      <w:bookmarkStart w:id="48" w:name="chuong_5_name"/>
      <w:r w:rsidRPr="00455216">
        <w:rPr>
          <w:rFonts w:eastAsia="Times New Roman" w:cs="Times New Roman"/>
          <w:b/>
          <w:bCs/>
          <w:color w:val="000000"/>
          <w:kern w:val="0"/>
          <w:szCs w:val="28"/>
          <w:lang w:val="vi-VN"/>
          <w14:ligatures w14:val="none"/>
        </w:rPr>
        <w:t>TRÁCH NHIỆM VÀ TỔ CHỨC THỰC HIỆN</w:t>
      </w:r>
      <w:bookmarkEnd w:id="48"/>
    </w:p>
    <w:p w14:paraId="23CBA98A" w14:textId="7D71B79C" w:rsidR="00C15B1D" w:rsidRPr="00455216" w:rsidRDefault="00C15B1D" w:rsidP="00B1033D">
      <w:pPr>
        <w:shd w:val="clear" w:color="auto" w:fill="FFFFFF"/>
        <w:spacing w:after="0" w:line="234" w:lineRule="atLeast"/>
        <w:ind w:left="-284" w:firstLine="568"/>
        <w:jc w:val="both"/>
        <w:rPr>
          <w:rFonts w:eastAsia="Times New Roman" w:cs="Times New Roman"/>
          <w:b/>
          <w:bCs/>
          <w:color w:val="000000"/>
          <w:kern w:val="0"/>
          <w:szCs w:val="28"/>
          <w14:ligatures w14:val="none"/>
        </w:rPr>
      </w:pPr>
      <w:bookmarkStart w:id="49" w:name="dieu_16"/>
      <w:r w:rsidRPr="00455216">
        <w:rPr>
          <w:rFonts w:eastAsia="Times New Roman" w:cs="Times New Roman"/>
          <w:b/>
          <w:bCs/>
          <w:color w:val="000000"/>
          <w:kern w:val="0"/>
          <w:szCs w:val="28"/>
          <w:lang w:val="vi-VN"/>
          <w14:ligatures w14:val="none"/>
        </w:rPr>
        <w:t>Điều 1</w:t>
      </w:r>
      <w:r w:rsidR="00582526">
        <w:rPr>
          <w:rFonts w:eastAsia="Times New Roman" w:cs="Times New Roman"/>
          <w:b/>
          <w:bCs/>
          <w:color w:val="000000"/>
          <w:kern w:val="0"/>
          <w:szCs w:val="28"/>
          <w14:ligatures w14:val="none"/>
        </w:rPr>
        <w:t>7</w:t>
      </w:r>
      <w:r w:rsidRPr="00455216">
        <w:rPr>
          <w:rFonts w:eastAsia="Times New Roman" w:cs="Times New Roman"/>
          <w:b/>
          <w:bCs/>
          <w:color w:val="000000"/>
          <w:kern w:val="0"/>
          <w:szCs w:val="28"/>
          <w:lang w:val="vi-VN"/>
          <w14:ligatures w14:val="none"/>
        </w:rPr>
        <w:t xml:space="preserve">. Sở </w:t>
      </w:r>
      <w:bookmarkEnd w:id="49"/>
      <w:r w:rsidR="008F339A" w:rsidRPr="00455216">
        <w:rPr>
          <w:rFonts w:eastAsia="Times New Roman" w:cs="Times New Roman"/>
          <w:b/>
          <w:bCs/>
          <w:color w:val="000000"/>
          <w:kern w:val="0"/>
          <w:szCs w:val="28"/>
          <w14:ligatures w14:val="none"/>
        </w:rPr>
        <w:t>Khoa học và Công nghệ</w:t>
      </w:r>
    </w:p>
    <w:p w14:paraId="319B849A" w14:textId="77777777" w:rsidR="008F339A" w:rsidRPr="00455216" w:rsidRDefault="008F339A" w:rsidP="00B1033D">
      <w:pPr>
        <w:shd w:val="clear" w:color="auto" w:fill="FFFFFF"/>
        <w:spacing w:before="120" w:after="120" w:line="360" w:lineRule="exact"/>
        <w:ind w:left="-284" w:firstLine="568"/>
        <w:jc w:val="both"/>
        <w:rPr>
          <w:color w:val="000000"/>
        </w:rPr>
      </w:pPr>
      <w:r w:rsidRPr="00455216">
        <w:rPr>
          <w:color w:val="000000"/>
        </w:rPr>
        <w:t>1. Hàng năm xây dựng kế hoạch sắp xếp, chỉnh trang và ngầm hoá cáp viễn thông, trình Uỷ ban nhân dân tỉnh phê duyệt.</w:t>
      </w:r>
    </w:p>
    <w:p w14:paraId="34751977" w14:textId="67C98316" w:rsidR="003D23A9" w:rsidRPr="003D23A9" w:rsidRDefault="003D23A9" w:rsidP="003D23A9">
      <w:pPr>
        <w:shd w:val="clear" w:color="auto" w:fill="FFFFFF"/>
        <w:spacing w:before="120" w:after="120" w:line="360" w:lineRule="exact"/>
        <w:ind w:left="-284" w:firstLine="568"/>
        <w:jc w:val="both"/>
        <w:rPr>
          <w:color w:val="000000"/>
        </w:rPr>
      </w:pPr>
      <w:r>
        <w:rPr>
          <w:color w:val="000000"/>
        </w:rPr>
        <w:t xml:space="preserve">2. </w:t>
      </w:r>
      <w:r w:rsidRPr="003D23A9">
        <w:rPr>
          <w:color w:val="000000"/>
        </w:rPr>
        <w:t>Chủ trì, phối hợp với các cơ quan, đơn vị liên quan xây dựng kế hoạch và tổ chức kiểm tra định kỳ, đột xuất việc thực hiện quy định này nhằm phát hiện, xử lý kịp thời các hành vi vi phạm theo quy định.</w:t>
      </w:r>
    </w:p>
    <w:p w14:paraId="7CDBDABF" w14:textId="342384BD" w:rsidR="003D23A9" w:rsidRPr="00455216" w:rsidRDefault="003D23A9" w:rsidP="003D23A9">
      <w:pPr>
        <w:shd w:val="clear" w:color="auto" w:fill="FFFFFF"/>
        <w:spacing w:before="120" w:after="120" w:line="360" w:lineRule="exact"/>
        <w:ind w:left="-284" w:firstLine="568"/>
        <w:jc w:val="both"/>
        <w:rPr>
          <w:color w:val="000000"/>
        </w:rPr>
      </w:pPr>
      <w:r>
        <w:rPr>
          <w:color w:val="000000"/>
        </w:rPr>
        <w:lastRenderedPageBreak/>
        <w:t>3.</w:t>
      </w:r>
      <w:r w:rsidRPr="003D23A9">
        <w:rPr>
          <w:color w:val="000000"/>
        </w:rPr>
        <w:t xml:space="preserve"> Thông báo yêu cầu đơn vị sở hữu cáp viễn thông đi nổi, các đơn vị có liên quan tổ chức cắt bỏ, thu hồi cáp treo ngoài khuyên đỡ bó cáp hoặc ngoài dây treo cáp trên các tuyến đường, tuyến phố đã thực hiện chỉnh trang, làm gọn; đơn vị sở</w:t>
      </w:r>
      <w:r>
        <w:rPr>
          <w:color w:val="000000"/>
        </w:rPr>
        <w:t xml:space="preserve"> </w:t>
      </w:r>
      <w:r w:rsidRPr="003D23A9">
        <w:rPr>
          <w:color w:val="000000"/>
        </w:rPr>
        <w:t>hữu cáp viễn thông đi nổi chịu hoàn toàn trách nhiệm về việc thu hồi cáp đã bị cắt bỏ và khắc phục hệ thống thông tin liên lạc của tổ chức, đơn vị mình</w:t>
      </w:r>
    </w:p>
    <w:p w14:paraId="3658129B" w14:textId="59061253"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50" w:name="dieu_18"/>
      <w:bookmarkStart w:id="51" w:name="_Hlk210656840"/>
      <w:bookmarkEnd w:id="47"/>
      <w:r w:rsidRPr="00455216">
        <w:rPr>
          <w:rFonts w:eastAsia="Times New Roman" w:cs="Times New Roman"/>
          <w:b/>
          <w:bCs/>
          <w:color w:val="000000"/>
          <w:kern w:val="0"/>
          <w:szCs w:val="28"/>
          <w:lang w:val="vi-VN"/>
          <w14:ligatures w14:val="none"/>
        </w:rPr>
        <w:t>Điều 1</w:t>
      </w:r>
      <w:r w:rsidR="00582526">
        <w:rPr>
          <w:rFonts w:eastAsia="Times New Roman" w:cs="Times New Roman"/>
          <w:b/>
          <w:bCs/>
          <w:color w:val="000000"/>
          <w:kern w:val="0"/>
          <w:szCs w:val="28"/>
          <w14:ligatures w14:val="none"/>
        </w:rPr>
        <w:t>8</w:t>
      </w:r>
      <w:r w:rsidRPr="00455216">
        <w:rPr>
          <w:rFonts w:eastAsia="Times New Roman" w:cs="Times New Roman"/>
          <w:b/>
          <w:bCs/>
          <w:color w:val="000000"/>
          <w:kern w:val="0"/>
          <w:szCs w:val="28"/>
          <w:lang w:val="vi-VN"/>
          <w14:ligatures w14:val="none"/>
        </w:rPr>
        <w:t>. Sở Xây dựng</w:t>
      </w:r>
      <w:bookmarkEnd w:id="50"/>
    </w:p>
    <w:p w14:paraId="211C696F" w14:textId="77777777" w:rsidR="008F339A" w:rsidRPr="00455216" w:rsidRDefault="008F339A" w:rsidP="00B1033D">
      <w:pPr>
        <w:shd w:val="clear" w:color="auto" w:fill="FFFFFF"/>
        <w:spacing w:before="120" w:after="120" w:line="360" w:lineRule="exact"/>
        <w:ind w:left="-284" w:firstLine="568"/>
        <w:jc w:val="both"/>
      </w:pPr>
      <w:bookmarkStart w:id="52" w:name="dieu_19"/>
      <w:bookmarkStart w:id="53" w:name="_Hlk210656847"/>
      <w:bookmarkEnd w:id="51"/>
      <w:r w:rsidRPr="00455216">
        <w:rPr>
          <w:color w:val="000000"/>
        </w:rPr>
        <w:t xml:space="preserve">1. </w:t>
      </w:r>
      <w:r w:rsidRPr="00455216">
        <w:rPr>
          <w:lang w:val="vi-VN"/>
        </w:rPr>
        <w:t xml:space="preserve">Phối hợp với Sở </w:t>
      </w:r>
      <w:r w:rsidRPr="00455216">
        <w:t>Khoa học và Công nghệ</w:t>
      </w:r>
      <w:r w:rsidRPr="00455216">
        <w:rPr>
          <w:lang w:val="vi-VN"/>
        </w:rPr>
        <w:t xml:space="preserve"> trong việc rà soát, đối chiếu với quy hoạch phát triển giao thông đường bộ; đồng thời phối hợp triển khai sắp xếp, chỉnh trang cáp viễn thông đ</w:t>
      </w:r>
      <w:r w:rsidRPr="00455216">
        <w:t>ang</w:t>
      </w:r>
      <w:r w:rsidRPr="00455216">
        <w:rPr>
          <w:lang w:val="vi-VN"/>
        </w:rPr>
        <w:t xml:space="preserve"> treo hiện có, tạo điều kiện tốt nhất để kịp thời ngầm hóa các đoạn cáp viễn thông gây mất an toàn giao thông và mỹ quan đô thị.</w:t>
      </w:r>
    </w:p>
    <w:p w14:paraId="5A05879D" w14:textId="77777777" w:rsidR="008F339A" w:rsidRPr="00455216" w:rsidRDefault="008F339A" w:rsidP="00B1033D">
      <w:pPr>
        <w:shd w:val="clear" w:color="auto" w:fill="FFFFFF"/>
        <w:spacing w:before="120" w:after="120" w:line="360" w:lineRule="exact"/>
        <w:ind w:left="-284" w:firstLine="568"/>
        <w:jc w:val="both"/>
        <w:rPr>
          <w:color w:val="000000"/>
        </w:rPr>
      </w:pPr>
      <w:r w:rsidRPr="00455216">
        <w:t>2. Quản</w:t>
      </w:r>
      <w:r w:rsidRPr="00455216">
        <w:rPr>
          <w:color w:val="000000"/>
        </w:rPr>
        <w:t xml:space="preserve"> lý quy hoạch và quản lý xây dựng </w:t>
      </w:r>
      <w:r w:rsidRPr="00455216">
        <w:rPr>
          <w:color w:val="000000"/>
          <w:lang w:val="vi-VN"/>
        </w:rPr>
        <w:t>các khu công nghiệp, các khu đô thị,</w:t>
      </w:r>
      <w:r w:rsidRPr="00455216">
        <w:rPr>
          <w:color w:val="000000"/>
        </w:rPr>
        <w:t xml:space="preserve"> </w:t>
      </w:r>
      <w:r w:rsidRPr="00455216">
        <w:rPr>
          <w:color w:val="000000"/>
          <w:lang w:val="vi-VN"/>
        </w:rPr>
        <w:t>khu dân cư</w:t>
      </w:r>
      <w:r w:rsidRPr="00455216">
        <w:rPr>
          <w:color w:val="000000"/>
        </w:rPr>
        <w:t xml:space="preserve">, </w:t>
      </w:r>
      <w:r w:rsidRPr="00455216">
        <w:rPr>
          <w:color w:val="000000"/>
          <w:lang w:val="vi-VN"/>
        </w:rPr>
        <w:t>khu thương mại</w:t>
      </w:r>
      <w:r w:rsidRPr="00455216">
        <w:rPr>
          <w:color w:val="000000"/>
        </w:rPr>
        <w:t xml:space="preserve"> đảm bảo các yêu cầu quy hoạch về hạ tầng kỹ thuật viễn thông theo quy định. Khi quy hoạch xây dựng các khu công nghiệp, các khu đô thị, khu dân cư, khu thương mại phải </w:t>
      </w:r>
      <w:r w:rsidRPr="00455216">
        <w:rPr>
          <w:color w:val="000000"/>
          <w:lang w:val="vi-VN"/>
        </w:rPr>
        <w:t>kèm theo quy hoạch hạ tầng kỹ thuật đi cáp viễn thông như đường cống, bể, hào, hầm, tuynel kỹ thuật, cột treo cáp.</w:t>
      </w:r>
    </w:p>
    <w:p w14:paraId="21306608" w14:textId="77777777" w:rsidR="008F339A" w:rsidRPr="00455216" w:rsidRDefault="008F339A" w:rsidP="00B1033D">
      <w:pPr>
        <w:shd w:val="clear" w:color="auto" w:fill="FFFFFF"/>
        <w:spacing w:before="120" w:after="120" w:line="360" w:lineRule="exact"/>
        <w:ind w:left="-284" w:firstLine="568"/>
        <w:jc w:val="both"/>
        <w:rPr>
          <w:color w:val="000000"/>
        </w:rPr>
      </w:pPr>
      <w:r w:rsidRPr="00455216">
        <w:rPr>
          <w:color w:val="000000"/>
        </w:rPr>
        <w:t>3. Thực hiện quản lý các công trình hạ tầng kỹ thuật sử dụng chung trong đó có cáp viễn thông theo quy định về quản lý sử dụng chung các công trình hạ tầng kỹ thuật.</w:t>
      </w:r>
    </w:p>
    <w:p w14:paraId="58C70C22" w14:textId="77777777" w:rsidR="008F339A" w:rsidRPr="00455216" w:rsidRDefault="008F339A" w:rsidP="00B1033D">
      <w:pPr>
        <w:shd w:val="clear" w:color="auto" w:fill="FFFFFF"/>
        <w:spacing w:before="120" w:after="120" w:line="360" w:lineRule="exact"/>
        <w:ind w:left="-284" w:firstLine="568"/>
        <w:jc w:val="both"/>
        <w:rPr>
          <w:color w:val="000000"/>
        </w:rPr>
      </w:pPr>
      <w:r w:rsidRPr="00455216">
        <w:rPr>
          <w:color w:val="000000"/>
        </w:rPr>
        <w:t xml:space="preserve">4. </w:t>
      </w:r>
      <w:r w:rsidRPr="00455216">
        <w:rPr>
          <w:color w:val="000000"/>
          <w:lang w:val="vi-VN"/>
        </w:rPr>
        <w:t xml:space="preserve">Chỉ đạo các </w:t>
      </w:r>
      <w:r w:rsidRPr="00455216">
        <w:rPr>
          <w:color w:val="000000"/>
        </w:rPr>
        <w:t>tổ chức</w:t>
      </w:r>
      <w:r w:rsidRPr="00455216">
        <w:rPr>
          <w:color w:val="000000"/>
          <w:lang w:val="vi-VN"/>
        </w:rPr>
        <w:t xml:space="preserve"> quản lý đô thị </w:t>
      </w:r>
      <w:r w:rsidRPr="00455216">
        <w:rPr>
          <w:i/>
          <w:iCs/>
          <w:color w:val="000000"/>
          <w:lang w:val="vi-VN"/>
        </w:rPr>
        <w:t>(chiếu s</w:t>
      </w:r>
      <w:r w:rsidRPr="00455216">
        <w:rPr>
          <w:i/>
          <w:iCs/>
          <w:color w:val="000000"/>
        </w:rPr>
        <w:t>á</w:t>
      </w:r>
      <w:r w:rsidRPr="00455216">
        <w:rPr>
          <w:i/>
          <w:iCs/>
          <w:color w:val="000000"/>
          <w:lang w:val="vi-VN"/>
        </w:rPr>
        <w:t>ng)</w:t>
      </w:r>
      <w:r w:rsidRPr="00455216">
        <w:rPr>
          <w:color w:val="000000"/>
          <w:lang w:val="vi-VN"/>
        </w:rPr>
        <w:t xml:space="preserve"> </w:t>
      </w:r>
      <w:r w:rsidRPr="00455216">
        <w:rPr>
          <w:color w:val="000000"/>
        </w:rPr>
        <w:t xml:space="preserve">cùng với các tổ chức thuê hạ tầng treo cáp </w:t>
      </w:r>
      <w:r w:rsidRPr="00455216">
        <w:rPr>
          <w:color w:val="000000"/>
          <w:lang w:val="vi-VN"/>
        </w:rPr>
        <w:t>triển khai sắp xếp, chỉnh trang các tuyến cáp viễn thông treo hiện có trên hệ thống cột điện chiếu sáng đúng các yêu cầu kỹ thuật. Cắt tỉa cành cây xanh để phục vụ việc sắp xếp, chỉnh trang và ngầm hóa cáp viễn thông đ</w:t>
      </w:r>
      <w:r w:rsidRPr="00455216">
        <w:rPr>
          <w:color w:val="000000"/>
        </w:rPr>
        <w:t>ang</w:t>
      </w:r>
      <w:r w:rsidRPr="00455216">
        <w:rPr>
          <w:color w:val="000000"/>
          <w:lang w:val="vi-VN"/>
        </w:rPr>
        <w:t xml:space="preserve"> treo hiện có.</w:t>
      </w:r>
      <w:r w:rsidRPr="00455216">
        <w:rPr>
          <w:color w:val="000000"/>
        </w:rPr>
        <w:t>”</w:t>
      </w:r>
    </w:p>
    <w:p w14:paraId="38D64E08" w14:textId="05EA0A8F"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b/>
          <w:bCs/>
          <w:color w:val="000000"/>
          <w:kern w:val="0"/>
          <w:szCs w:val="28"/>
          <w:lang w:val="vi-VN"/>
          <w14:ligatures w14:val="none"/>
        </w:rPr>
        <w:t>Điều 1</w:t>
      </w:r>
      <w:r w:rsidR="00582526">
        <w:rPr>
          <w:rFonts w:eastAsia="Times New Roman" w:cs="Times New Roman"/>
          <w:b/>
          <w:bCs/>
          <w:color w:val="000000"/>
          <w:kern w:val="0"/>
          <w:szCs w:val="28"/>
          <w14:ligatures w14:val="none"/>
        </w:rPr>
        <w:t>9</w:t>
      </w:r>
      <w:r w:rsidRPr="00455216">
        <w:rPr>
          <w:rFonts w:eastAsia="Times New Roman" w:cs="Times New Roman"/>
          <w:b/>
          <w:bCs/>
          <w:color w:val="000000"/>
          <w:kern w:val="0"/>
          <w:szCs w:val="28"/>
          <w:lang w:val="vi-VN"/>
          <w14:ligatures w14:val="none"/>
        </w:rPr>
        <w:t>. Sở Công Thương</w:t>
      </w:r>
      <w:bookmarkEnd w:id="52"/>
    </w:p>
    <w:bookmarkEnd w:id="53"/>
    <w:p w14:paraId="107C54BD" w14:textId="2756F3FC"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Tổ chức công tác kiểm tra và xử phạt các hành vi vi phạm đối với hạ tầng cáp viễn thông vi phạm hành lang an toàn lưới điện trên địa bàn tỉnh.</w:t>
      </w:r>
    </w:p>
    <w:p w14:paraId="0CCB833F" w14:textId="2CFB46DB"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54" w:name="dieu_20"/>
      <w:bookmarkStart w:id="55" w:name="_Hlk210656856"/>
      <w:r w:rsidRPr="00455216">
        <w:rPr>
          <w:rFonts w:eastAsia="Times New Roman" w:cs="Times New Roman"/>
          <w:b/>
          <w:bCs/>
          <w:color w:val="000000"/>
          <w:kern w:val="0"/>
          <w:szCs w:val="28"/>
          <w:lang w:val="vi-VN"/>
          <w14:ligatures w14:val="none"/>
        </w:rPr>
        <w:t xml:space="preserve">Điều </w:t>
      </w:r>
      <w:r w:rsidR="00582526">
        <w:rPr>
          <w:rFonts w:eastAsia="Times New Roman" w:cs="Times New Roman"/>
          <w:b/>
          <w:bCs/>
          <w:color w:val="000000"/>
          <w:kern w:val="0"/>
          <w:szCs w:val="28"/>
          <w14:ligatures w14:val="none"/>
        </w:rPr>
        <w:t>20</w:t>
      </w:r>
      <w:r w:rsidRPr="00455216">
        <w:rPr>
          <w:rFonts w:eastAsia="Times New Roman" w:cs="Times New Roman"/>
          <w:b/>
          <w:bCs/>
          <w:color w:val="000000"/>
          <w:kern w:val="0"/>
          <w:szCs w:val="28"/>
          <w:lang w:val="vi-VN"/>
          <w14:ligatures w14:val="none"/>
        </w:rPr>
        <w:t>. Sở Tài chính</w:t>
      </w:r>
      <w:bookmarkEnd w:id="54"/>
    </w:p>
    <w:bookmarkEnd w:id="55"/>
    <w:p w14:paraId="7676BE48" w14:textId="6B4ABF6E" w:rsidR="00C15B1D" w:rsidRPr="00455216" w:rsidRDefault="008F339A"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color w:val="000000"/>
          <w:lang w:val="vi-VN"/>
        </w:rPr>
        <w:t xml:space="preserve">Hằng năm phối hợp với Sở </w:t>
      </w:r>
      <w:r w:rsidRPr="00455216">
        <w:rPr>
          <w:color w:val="000000"/>
        </w:rPr>
        <w:t>Khoa học và Công nghệ</w:t>
      </w:r>
      <w:r w:rsidRPr="00455216">
        <w:rPr>
          <w:color w:val="000000"/>
          <w:lang w:val="vi-VN"/>
        </w:rPr>
        <w:t xml:space="preserve"> xây dựng dự toán kinh phí phục vụ cho việc chỉnh trang cáp viễn thông, thu hồi cáp treo bị hỏng, cáp viễn thông treo không sử dụng, treo không đúng quy định</w:t>
      </w:r>
      <w:r w:rsidR="00C15B1D" w:rsidRPr="00455216">
        <w:rPr>
          <w:rFonts w:eastAsia="Times New Roman" w:cs="Times New Roman"/>
          <w:color w:val="000000"/>
          <w:kern w:val="0"/>
          <w:szCs w:val="28"/>
          <w:lang w:val="vi-VN"/>
          <w14:ligatures w14:val="none"/>
        </w:rPr>
        <w:t>.</w:t>
      </w:r>
    </w:p>
    <w:p w14:paraId="3AE349E2" w14:textId="4DBFEA3D" w:rsidR="008F339A" w:rsidRPr="00455216" w:rsidRDefault="00C15B1D" w:rsidP="00B1033D">
      <w:pPr>
        <w:shd w:val="clear" w:color="auto" w:fill="FFFFFF"/>
        <w:spacing w:before="120" w:after="120" w:line="360" w:lineRule="exact"/>
        <w:ind w:left="-284" w:firstLine="568"/>
        <w:jc w:val="both"/>
        <w:rPr>
          <w:color w:val="000000"/>
        </w:rPr>
      </w:pPr>
      <w:bookmarkStart w:id="56" w:name="dieu_21"/>
      <w:bookmarkStart w:id="57" w:name="_Hlk210656863"/>
      <w:r w:rsidRPr="00455216">
        <w:rPr>
          <w:rFonts w:eastAsia="Times New Roman" w:cs="Times New Roman"/>
          <w:b/>
          <w:bCs/>
          <w:color w:val="000000"/>
          <w:kern w:val="0"/>
          <w:szCs w:val="28"/>
          <w:lang w:val="vi-VN"/>
          <w14:ligatures w14:val="none"/>
        </w:rPr>
        <w:t>Điều 2</w:t>
      </w:r>
      <w:r w:rsidR="00582526">
        <w:rPr>
          <w:rFonts w:eastAsia="Times New Roman" w:cs="Times New Roman"/>
          <w:b/>
          <w:bCs/>
          <w:color w:val="000000"/>
          <w:kern w:val="0"/>
          <w:szCs w:val="28"/>
          <w14:ligatures w14:val="none"/>
        </w:rPr>
        <w:t>1</w:t>
      </w:r>
      <w:r w:rsidRPr="00455216">
        <w:rPr>
          <w:rFonts w:eastAsia="Times New Roman" w:cs="Times New Roman"/>
          <w:b/>
          <w:bCs/>
          <w:color w:val="000000"/>
          <w:kern w:val="0"/>
          <w:szCs w:val="28"/>
          <w:lang w:val="vi-VN"/>
          <w14:ligatures w14:val="none"/>
        </w:rPr>
        <w:t xml:space="preserve">. </w:t>
      </w:r>
      <w:bookmarkStart w:id="58" w:name="dieu_22"/>
      <w:bookmarkStart w:id="59" w:name="_Hlk210656872"/>
      <w:bookmarkEnd w:id="56"/>
      <w:bookmarkEnd w:id="57"/>
      <w:r w:rsidR="008F339A" w:rsidRPr="00455216">
        <w:rPr>
          <w:color w:val="000000"/>
          <w:lang w:val="vi-VN"/>
        </w:rPr>
        <w:t xml:space="preserve">Ủy ban nhân dân cấp </w:t>
      </w:r>
      <w:r w:rsidR="008F339A" w:rsidRPr="00455216">
        <w:rPr>
          <w:color w:val="000000"/>
        </w:rPr>
        <w:t>xã, phường</w:t>
      </w:r>
    </w:p>
    <w:p w14:paraId="3C96373F" w14:textId="77777777" w:rsidR="008F339A" w:rsidRPr="00455216" w:rsidRDefault="008F339A" w:rsidP="00B1033D">
      <w:pPr>
        <w:shd w:val="clear" w:color="auto" w:fill="FFFFFF"/>
        <w:spacing w:before="120" w:after="120" w:line="360" w:lineRule="exact"/>
        <w:ind w:left="-284" w:firstLine="568"/>
        <w:jc w:val="both"/>
        <w:rPr>
          <w:color w:val="000000"/>
          <w:lang w:val="vi-VN"/>
        </w:rPr>
      </w:pPr>
      <w:r w:rsidRPr="00455216">
        <w:rPr>
          <w:color w:val="000000"/>
        </w:rPr>
        <w:t xml:space="preserve">1. </w:t>
      </w:r>
      <w:r w:rsidRPr="00455216">
        <w:rPr>
          <w:color w:val="000000"/>
          <w:lang w:val="vi-VN"/>
        </w:rPr>
        <w:t>Chủ trì và phối hợp kiểm tra, giám sát việc lắp đặt cáp viễn thông trên địa bàn theo phân cấp.</w:t>
      </w:r>
    </w:p>
    <w:p w14:paraId="69D2450D" w14:textId="4C217557" w:rsidR="008F339A" w:rsidRPr="00455216" w:rsidRDefault="008F339A" w:rsidP="00B1033D">
      <w:pPr>
        <w:shd w:val="clear" w:color="auto" w:fill="FFFFFF"/>
        <w:spacing w:before="120" w:after="120" w:line="360" w:lineRule="exact"/>
        <w:ind w:left="-284" w:firstLine="568"/>
        <w:jc w:val="both"/>
        <w:rPr>
          <w:color w:val="000000"/>
          <w:lang w:val="vi-VN"/>
        </w:rPr>
      </w:pPr>
      <w:r w:rsidRPr="00455216">
        <w:rPr>
          <w:color w:val="000000"/>
        </w:rPr>
        <w:t xml:space="preserve">2. </w:t>
      </w:r>
      <w:r w:rsidRPr="00455216">
        <w:rPr>
          <w:color w:val="000000"/>
          <w:lang w:val="vi-VN"/>
        </w:rPr>
        <w:t xml:space="preserve">Phối hợp với Sở </w:t>
      </w:r>
      <w:r w:rsidRPr="00455216">
        <w:rPr>
          <w:color w:val="000000"/>
        </w:rPr>
        <w:t>Khoa học và Công nghệ</w:t>
      </w:r>
      <w:r w:rsidRPr="00455216">
        <w:rPr>
          <w:color w:val="000000"/>
          <w:lang w:val="vi-VN"/>
        </w:rPr>
        <w:t xml:space="preserve"> kiểm tra xử lý các trường hợp cáp viễn thông gây mất an toàn, mỹ quan đô thị; xử phạt đối với các hành vi vi phạm đối với việc </w:t>
      </w:r>
      <w:r w:rsidRPr="00455216">
        <w:rPr>
          <w:color w:val="000000"/>
        </w:rPr>
        <w:t>lắp đặt</w:t>
      </w:r>
      <w:r w:rsidRPr="00455216">
        <w:rPr>
          <w:color w:val="000000"/>
          <w:lang w:val="vi-VN"/>
        </w:rPr>
        <w:t xml:space="preserve"> cáp viễn thông vi phạm các quy định trên địa bàn.</w:t>
      </w:r>
    </w:p>
    <w:p w14:paraId="42AFE368" w14:textId="77777777" w:rsidR="008F339A" w:rsidRPr="00455216" w:rsidRDefault="008F339A" w:rsidP="00B1033D">
      <w:pPr>
        <w:shd w:val="clear" w:color="auto" w:fill="FFFFFF"/>
        <w:spacing w:before="120" w:after="120" w:line="360" w:lineRule="exact"/>
        <w:ind w:left="-284" w:firstLine="568"/>
        <w:jc w:val="both"/>
        <w:rPr>
          <w:color w:val="000000"/>
          <w:lang w:val="vi-VN"/>
        </w:rPr>
      </w:pPr>
      <w:r w:rsidRPr="00455216">
        <w:rPr>
          <w:color w:val="000000"/>
        </w:rPr>
        <w:lastRenderedPageBreak/>
        <w:t xml:space="preserve">3. </w:t>
      </w:r>
      <w:r w:rsidRPr="00455216">
        <w:rPr>
          <w:color w:val="000000"/>
          <w:lang w:val="vi-VN"/>
        </w:rPr>
        <w:t>Hằng năm có kế hoạch tỉa cành cây xanh trên các tuyến đường thuộc phạm vi quản lý để phòng chống, khắc phục thiên tai và phục vụ việc sắp xếp, chỉnh trang và ngầm hóa cáp viễn thông đ</w:t>
      </w:r>
      <w:r w:rsidRPr="00455216">
        <w:rPr>
          <w:color w:val="000000"/>
        </w:rPr>
        <w:t>ang</w:t>
      </w:r>
      <w:r w:rsidRPr="00455216">
        <w:rPr>
          <w:color w:val="000000"/>
          <w:lang w:val="vi-VN"/>
        </w:rPr>
        <w:t xml:space="preserve"> treo hiện có.</w:t>
      </w:r>
    </w:p>
    <w:p w14:paraId="70B3E4E5" w14:textId="66309FE8" w:rsidR="008F339A" w:rsidRPr="00455216" w:rsidRDefault="008F339A" w:rsidP="00B1033D">
      <w:pPr>
        <w:shd w:val="clear" w:color="auto" w:fill="FFFFFF"/>
        <w:spacing w:before="120" w:after="120" w:line="360" w:lineRule="exact"/>
        <w:ind w:left="-284" w:firstLine="568"/>
        <w:jc w:val="both"/>
        <w:rPr>
          <w:color w:val="000000"/>
        </w:rPr>
      </w:pPr>
      <w:r w:rsidRPr="00455216">
        <w:rPr>
          <w:color w:val="000000"/>
        </w:rPr>
        <w:t xml:space="preserve">4. </w:t>
      </w:r>
      <w:r w:rsidRPr="00455216">
        <w:rPr>
          <w:color w:val="000000"/>
          <w:lang w:val="vi-VN"/>
        </w:rPr>
        <w:t xml:space="preserve">Phối hợp với Sở </w:t>
      </w:r>
      <w:r w:rsidRPr="00455216">
        <w:rPr>
          <w:color w:val="000000"/>
        </w:rPr>
        <w:t>Khoa học và Công nghệ</w:t>
      </w:r>
      <w:r w:rsidRPr="00455216">
        <w:rPr>
          <w:color w:val="000000"/>
          <w:lang w:val="vi-VN"/>
        </w:rPr>
        <w:t xml:space="preserve"> đề xuất các tuyến đường thuộc quyền quản lý cần chỉnh trang hàng năm.</w:t>
      </w:r>
    </w:p>
    <w:p w14:paraId="6FC201B8" w14:textId="073D3107"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b/>
          <w:bCs/>
          <w:color w:val="000000"/>
          <w:kern w:val="0"/>
          <w:szCs w:val="28"/>
          <w:lang w:val="vi-VN"/>
          <w14:ligatures w14:val="none"/>
        </w:rPr>
        <w:t>Điều 2</w:t>
      </w:r>
      <w:r w:rsidR="00582526">
        <w:rPr>
          <w:rFonts w:eastAsia="Times New Roman" w:cs="Times New Roman"/>
          <w:b/>
          <w:bCs/>
          <w:color w:val="000000"/>
          <w:kern w:val="0"/>
          <w:szCs w:val="28"/>
          <w14:ligatures w14:val="none"/>
        </w:rPr>
        <w:t>2</w:t>
      </w:r>
      <w:r w:rsidRPr="00455216">
        <w:rPr>
          <w:rFonts w:eastAsia="Times New Roman" w:cs="Times New Roman"/>
          <w:b/>
          <w:bCs/>
          <w:color w:val="000000"/>
          <w:kern w:val="0"/>
          <w:szCs w:val="28"/>
          <w:lang w:val="vi-VN"/>
          <w14:ligatures w14:val="none"/>
        </w:rPr>
        <w:t>. Các tổ chức quản lý hệ thống cột để lắp đặt cáp viễn thông</w:t>
      </w:r>
      <w:bookmarkEnd w:id="58"/>
    </w:p>
    <w:bookmarkEnd w:id="59"/>
    <w:p w14:paraId="00C8D9F2"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 Quản lý, bảo </w:t>
      </w:r>
      <w:r w:rsidRPr="00455216">
        <w:rPr>
          <w:rFonts w:eastAsia="Times New Roman" w:cs="Times New Roman"/>
          <w:color w:val="000000"/>
          <w:kern w:val="0"/>
          <w:szCs w:val="28"/>
          <w14:ligatures w14:val="none"/>
        </w:rPr>
        <w:t>tr</w:t>
      </w:r>
      <w:r w:rsidRPr="00455216">
        <w:rPr>
          <w:rFonts w:eastAsia="Times New Roman" w:cs="Times New Roman"/>
          <w:color w:val="000000"/>
          <w:kern w:val="0"/>
          <w:szCs w:val="28"/>
          <w:lang w:val="vi-VN"/>
          <w14:ligatures w14:val="none"/>
        </w:rPr>
        <w:t>ì hệ thống cột, có kế hoạch duy tu hệ th</w:t>
      </w:r>
      <w:r w:rsidRPr="00455216">
        <w:rPr>
          <w:rFonts w:eastAsia="Times New Roman" w:cs="Times New Roman"/>
          <w:color w:val="000000"/>
          <w:kern w:val="0"/>
          <w:szCs w:val="28"/>
          <w14:ligatures w14:val="none"/>
        </w:rPr>
        <w:t>ố</w:t>
      </w:r>
      <w:r w:rsidRPr="00455216">
        <w:rPr>
          <w:rFonts w:eastAsia="Times New Roman" w:cs="Times New Roman"/>
          <w:color w:val="000000"/>
          <w:kern w:val="0"/>
          <w:szCs w:val="28"/>
          <w:lang w:val="vi-VN"/>
          <w14:ligatures w14:val="none"/>
        </w:rPr>
        <w:t>ng cột, cải tạo và lắp đặt xà đỡ để đỡ các cáp viễn thông đang treo; thống kê các cột không đ</w:t>
      </w:r>
      <w:r w:rsidRPr="00455216">
        <w:rPr>
          <w:rFonts w:eastAsia="Times New Roman" w:cs="Times New Roman"/>
          <w:color w:val="000000"/>
          <w:kern w:val="0"/>
          <w:szCs w:val="28"/>
          <w14:ligatures w14:val="none"/>
        </w:rPr>
        <w:t>ả</w:t>
      </w:r>
      <w:r w:rsidRPr="00455216">
        <w:rPr>
          <w:rFonts w:eastAsia="Times New Roman" w:cs="Times New Roman"/>
          <w:color w:val="000000"/>
          <w:kern w:val="0"/>
          <w:szCs w:val="28"/>
          <w:lang w:val="vi-VN"/>
          <w14:ligatures w14:val="none"/>
        </w:rPr>
        <w:t>m bảo an toàn và thông báo cho các tổ chức s</w:t>
      </w:r>
      <w:r w:rsidRPr="00455216">
        <w:rPr>
          <w:rFonts w:eastAsia="Times New Roman" w:cs="Times New Roman"/>
          <w:color w:val="000000"/>
          <w:kern w:val="0"/>
          <w:szCs w:val="28"/>
          <w14:ligatures w14:val="none"/>
        </w:rPr>
        <w:t>ở </w:t>
      </w:r>
      <w:r w:rsidRPr="00455216">
        <w:rPr>
          <w:rFonts w:eastAsia="Times New Roman" w:cs="Times New Roman"/>
          <w:color w:val="000000"/>
          <w:kern w:val="0"/>
          <w:szCs w:val="28"/>
          <w:lang w:val="vi-VN"/>
          <w14:ligatures w14:val="none"/>
        </w:rPr>
        <w:t>hữu cáp vi</w:t>
      </w:r>
      <w:r w:rsidRPr="00455216">
        <w:rPr>
          <w:rFonts w:eastAsia="Times New Roman" w:cs="Times New Roman"/>
          <w:color w:val="000000"/>
          <w:kern w:val="0"/>
          <w:szCs w:val="28"/>
          <w14:ligatures w14:val="none"/>
        </w:rPr>
        <w:t>ễ</w:t>
      </w:r>
      <w:r w:rsidRPr="00455216">
        <w:rPr>
          <w:rFonts w:eastAsia="Times New Roman" w:cs="Times New Roman"/>
          <w:color w:val="000000"/>
          <w:kern w:val="0"/>
          <w:szCs w:val="28"/>
          <w:lang w:val="vi-VN"/>
          <w14:ligatures w14:val="none"/>
        </w:rPr>
        <w:t>n thông </w:t>
      </w:r>
      <w:r w:rsidRPr="00455216">
        <w:rPr>
          <w:rFonts w:eastAsia="Times New Roman" w:cs="Times New Roman"/>
          <w:color w:val="000000"/>
          <w:kern w:val="0"/>
          <w:szCs w:val="28"/>
          <w14:ligatures w14:val="none"/>
        </w:rPr>
        <w:t>tr</w:t>
      </w:r>
      <w:r w:rsidRPr="00455216">
        <w:rPr>
          <w:rFonts w:eastAsia="Times New Roman" w:cs="Times New Roman"/>
          <w:color w:val="000000"/>
          <w:kern w:val="0"/>
          <w:szCs w:val="28"/>
          <w:lang w:val="vi-VN"/>
          <w14:ligatures w14:val="none"/>
        </w:rPr>
        <w:t>eo phối hợp xử lý, có biện pháp di chuyển, bổ sung cột cho phù hợp và đảm bảo an toàn. Thay thế cột cũ không đủ khả năng chịu lực, không đảm bảo mỹ quan.</w:t>
      </w:r>
    </w:p>
    <w:p w14:paraId="345DD42F"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Có trách nhiệm lập hồ sơ qu</w:t>
      </w:r>
      <w:r w:rsidRPr="00455216">
        <w:rPr>
          <w:rFonts w:eastAsia="Times New Roman" w:cs="Times New Roman"/>
          <w:color w:val="000000"/>
          <w:kern w:val="0"/>
          <w:szCs w:val="28"/>
          <w14:ligatures w14:val="none"/>
        </w:rPr>
        <w:t>ả</w:t>
      </w:r>
      <w:r w:rsidRPr="00455216">
        <w:rPr>
          <w:rFonts w:eastAsia="Times New Roman" w:cs="Times New Roman"/>
          <w:color w:val="000000"/>
          <w:kern w:val="0"/>
          <w:szCs w:val="28"/>
          <w:lang w:val="vi-VN"/>
          <w14:ligatures w14:val="none"/>
        </w:rPr>
        <w:t>n lý các tuyến cột điện có treo cáp viễn thông gồm các nội dung: Tổ chức thuê cột; chủng loại và s</w:t>
      </w:r>
      <w:r w:rsidRPr="00455216">
        <w:rPr>
          <w:rFonts w:eastAsia="Times New Roman" w:cs="Times New Roman"/>
          <w:color w:val="000000"/>
          <w:kern w:val="0"/>
          <w:szCs w:val="28"/>
          <w14:ligatures w14:val="none"/>
        </w:rPr>
        <w:t>ố </w:t>
      </w:r>
      <w:r w:rsidRPr="00455216">
        <w:rPr>
          <w:rFonts w:eastAsia="Times New Roman" w:cs="Times New Roman"/>
          <w:color w:val="000000"/>
          <w:kern w:val="0"/>
          <w:szCs w:val="28"/>
          <w:lang w:val="vi-VN"/>
          <w14:ligatures w14:val="none"/>
        </w:rPr>
        <w:t>lượng từng loại cáp treo trên cột; điểm đầu - điểm cuối của tuyến đường đã th</w:t>
      </w:r>
      <w:r w:rsidRPr="00455216">
        <w:rPr>
          <w:rFonts w:eastAsia="Times New Roman" w:cs="Times New Roman"/>
          <w:color w:val="000000"/>
          <w:kern w:val="0"/>
          <w:szCs w:val="28"/>
          <w14:ligatures w14:val="none"/>
        </w:rPr>
        <w:t>ỏa </w:t>
      </w:r>
      <w:r w:rsidRPr="00455216">
        <w:rPr>
          <w:rFonts w:eastAsia="Times New Roman" w:cs="Times New Roman"/>
          <w:color w:val="000000"/>
          <w:kern w:val="0"/>
          <w:szCs w:val="28"/>
          <w:lang w:val="vi-VN"/>
          <w14:ligatures w14:val="none"/>
        </w:rPr>
        <w:t>thuận; số và ngày ký hợp đồng thu</w:t>
      </w:r>
      <w:r w:rsidRPr="00455216">
        <w:rPr>
          <w:rFonts w:eastAsia="Times New Roman" w:cs="Times New Roman"/>
          <w:color w:val="000000"/>
          <w:kern w:val="0"/>
          <w:szCs w:val="28"/>
          <w14:ligatures w14:val="none"/>
        </w:rPr>
        <w:t>ê </w:t>
      </w:r>
      <w:r w:rsidRPr="00455216">
        <w:rPr>
          <w:rFonts w:eastAsia="Times New Roman" w:cs="Times New Roman"/>
          <w:color w:val="000000"/>
          <w:kern w:val="0"/>
          <w:szCs w:val="28"/>
          <w:lang w:val="vi-VN"/>
          <w14:ligatures w14:val="none"/>
        </w:rPr>
        <w:t>cột.</w:t>
      </w:r>
    </w:p>
    <w:p w14:paraId="0EA1DC8E"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3. Phối hợp với tổ chức có cáp viễn thông đang treo trên cột để cải tạo, sắp xếp các cáp viễn thông theo kế hoạch.</w:t>
      </w:r>
    </w:p>
    <w:p w14:paraId="7296EB84"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4. Tổ chức kiểm tra, phát hiện sự cố cột, các tình huống khẩn cấp, có biện pháp khắc phục đảm bảo an toàn.</w:t>
      </w:r>
    </w:p>
    <w:p w14:paraId="22D62ACB"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5. Thông báo, phối hợp với các tổ chức liên quan tháo d</w:t>
      </w:r>
      <w:r w:rsidRPr="00455216">
        <w:rPr>
          <w:rFonts w:eastAsia="Times New Roman" w:cs="Times New Roman"/>
          <w:color w:val="000000"/>
          <w:kern w:val="0"/>
          <w:szCs w:val="28"/>
          <w14:ligatures w14:val="none"/>
        </w:rPr>
        <w:t>ỡ </w:t>
      </w:r>
      <w:r w:rsidRPr="00455216">
        <w:rPr>
          <w:rFonts w:eastAsia="Times New Roman" w:cs="Times New Roman"/>
          <w:color w:val="000000"/>
          <w:kern w:val="0"/>
          <w:szCs w:val="28"/>
          <w:lang w:val="vi-VN"/>
          <w14:ligatures w14:val="none"/>
        </w:rPr>
        <w:t>cáp viễn thông không xác định tổ chức sở hữu hoặc treo không đúng quy định trên cột treo cáp.</w:t>
      </w:r>
    </w:p>
    <w:p w14:paraId="0D3464F9"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6. Thỏa thuận việc sử dụng cột đối với các tổ chức quản lý cáp viễn thông treo trên cột theo hợp đồng.</w:t>
      </w:r>
    </w:p>
    <w:p w14:paraId="2E1252EA" w14:textId="675CCC9D"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60" w:name="dieu_23"/>
      <w:bookmarkStart w:id="61" w:name="_Hlk210656880"/>
      <w:r w:rsidRPr="00455216">
        <w:rPr>
          <w:rFonts w:eastAsia="Times New Roman" w:cs="Times New Roman"/>
          <w:b/>
          <w:bCs/>
          <w:color w:val="000000"/>
          <w:kern w:val="0"/>
          <w:szCs w:val="28"/>
          <w:lang w:val="vi-VN"/>
          <w14:ligatures w14:val="none"/>
        </w:rPr>
        <w:t>Điều 2</w:t>
      </w:r>
      <w:r w:rsidR="00582526">
        <w:rPr>
          <w:rFonts w:eastAsia="Times New Roman" w:cs="Times New Roman"/>
          <w:b/>
          <w:bCs/>
          <w:color w:val="000000"/>
          <w:kern w:val="0"/>
          <w:szCs w:val="28"/>
          <w14:ligatures w14:val="none"/>
        </w:rPr>
        <w:t>3</w:t>
      </w:r>
      <w:r w:rsidRPr="00455216">
        <w:rPr>
          <w:rFonts w:eastAsia="Times New Roman" w:cs="Times New Roman"/>
          <w:b/>
          <w:bCs/>
          <w:color w:val="000000"/>
          <w:kern w:val="0"/>
          <w:szCs w:val="28"/>
          <w:lang w:val="vi-VN"/>
          <w14:ligatures w14:val="none"/>
        </w:rPr>
        <w:t>. Các tổ chức sở hữu cáp viễn thông</w:t>
      </w:r>
      <w:bookmarkEnd w:id="60"/>
    </w:p>
    <w:bookmarkEnd w:id="61"/>
    <w:p w14:paraId="1003A62A"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1. Đầu tư, lắp đặt, qu</w:t>
      </w:r>
      <w:r w:rsidRPr="00455216">
        <w:rPr>
          <w:rFonts w:eastAsia="Times New Roman" w:cs="Times New Roman"/>
          <w:color w:val="000000"/>
          <w:kern w:val="0"/>
          <w:szCs w:val="28"/>
          <w14:ligatures w14:val="none"/>
        </w:rPr>
        <w:t>ả</w:t>
      </w:r>
      <w:r w:rsidRPr="00455216">
        <w:rPr>
          <w:rFonts w:eastAsia="Times New Roman" w:cs="Times New Roman"/>
          <w:color w:val="000000"/>
          <w:kern w:val="0"/>
          <w:szCs w:val="28"/>
          <w:lang w:val="vi-VN"/>
          <w14:ligatures w14:val="none"/>
        </w:rPr>
        <w:t>n lý, khai thác cáp viễn thông trên địa bàn tỉnh theo Quy định này và các quy định pháp luật có liên quan.</w:t>
      </w:r>
    </w:p>
    <w:p w14:paraId="770A53D9"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2. Triển khai sắp xếp, chỉnh trang và ngầm hóa các tuyến cáp viễn thông đúng Quy định này và các quy định pháp luật có liên quan.</w:t>
      </w:r>
    </w:p>
    <w:p w14:paraId="623FADAE"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3. Hàng năm xây dựng dự toán kinh phí phục vụ cho việc ch</w:t>
      </w:r>
      <w:r w:rsidRPr="00455216">
        <w:rPr>
          <w:rFonts w:eastAsia="Times New Roman" w:cs="Times New Roman"/>
          <w:color w:val="000000"/>
          <w:kern w:val="0"/>
          <w:szCs w:val="28"/>
          <w14:ligatures w14:val="none"/>
        </w:rPr>
        <w:t>ỉ</w:t>
      </w:r>
      <w:r w:rsidRPr="00455216">
        <w:rPr>
          <w:rFonts w:eastAsia="Times New Roman" w:cs="Times New Roman"/>
          <w:color w:val="000000"/>
          <w:kern w:val="0"/>
          <w:szCs w:val="28"/>
          <w:lang w:val="vi-VN"/>
          <w14:ligatures w14:val="none"/>
        </w:rPr>
        <w:t>nh </w:t>
      </w:r>
      <w:r w:rsidRPr="00455216">
        <w:rPr>
          <w:rFonts w:eastAsia="Times New Roman" w:cs="Times New Roman"/>
          <w:color w:val="000000"/>
          <w:kern w:val="0"/>
          <w:szCs w:val="28"/>
          <w14:ligatures w14:val="none"/>
        </w:rPr>
        <w:t>tr</w:t>
      </w:r>
      <w:r w:rsidRPr="00455216">
        <w:rPr>
          <w:rFonts w:eastAsia="Times New Roman" w:cs="Times New Roman"/>
          <w:color w:val="000000"/>
          <w:kern w:val="0"/>
          <w:szCs w:val="28"/>
          <w:lang w:val="vi-VN"/>
          <w14:ligatures w14:val="none"/>
        </w:rPr>
        <w:t>ang cáp viễn thông, thu hồi cáp treo bị hỏng, cáp treo không sử dụng, cáp </w:t>
      </w:r>
      <w:r w:rsidRPr="00455216">
        <w:rPr>
          <w:rFonts w:eastAsia="Times New Roman" w:cs="Times New Roman"/>
          <w:color w:val="000000"/>
          <w:kern w:val="0"/>
          <w:szCs w:val="28"/>
          <w14:ligatures w14:val="none"/>
        </w:rPr>
        <w:t>tr</w:t>
      </w:r>
      <w:r w:rsidRPr="00455216">
        <w:rPr>
          <w:rFonts w:eastAsia="Times New Roman" w:cs="Times New Roman"/>
          <w:color w:val="000000"/>
          <w:kern w:val="0"/>
          <w:szCs w:val="28"/>
          <w:lang w:val="vi-VN"/>
          <w14:ligatures w14:val="none"/>
        </w:rPr>
        <w:t>eo không đ</w:t>
      </w:r>
      <w:r w:rsidRPr="00455216">
        <w:rPr>
          <w:rFonts w:eastAsia="Times New Roman" w:cs="Times New Roman"/>
          <w:color w:val="000000"/>
          <w:kern w:val="0"/>
          <w:szCs w:val="28"/>
          <w14:ligatures w14:val="none"/>
        </w:rPr>
        <w:t>ú</w:t>
      </w:r>
      <w:r w:rsidRPr="00455216">
        <w:rPr>
          <w:rFonts w:eastAsia="Times New Roman" w:cs="Times New Roman"/>
          <w:color w:val="000000"/>
          <w:kern w:val="0"/>
          <w:szCs w:val="28"/>
          <w:lang w:val="vi-VN"/>
          <w14:ligatures w14:val="none"/>
        </w:rPr>
        <w:t>ng quy định.</w:t>
      </w:r>
    </w:p>
    <w:p w14:paraId="3FF6E42C" w14:textId="3D1D438A" w:rsidR="00C15B1D" w:rsidRPr="00455216" w:rsidRDefault="00C15B1D" w:rsidP="00B1033D">
      <w:pPr>
        <w:shd w:val="clear" w:color="auto" w:fill="FFFFFF"/>
        <w:spacing w:after="0" w:line="234" w:lineRule="atLeast"/>
        <w:ind w:left="-284" w:firstLine="568"/>
        <w:jc w:val="both"/>
        <w:rPr>
          <w:rFonts w:eastAsia="Times New Roman" w:cs="Times New Roman"/>
          <w:color w:val="000000"/>
          <w:kern w:val="0"/>
          <w:szCs w:val="28"/>
          <w14:ligatures w14:val="none"/>
        </w:rPr>
      </w:pPr>
      <w:bookmarkStart w:id="62" w:name="dieu_24"/>
      <w:bookmarkStart w:id="63" w:name="_Hlk210656888"/>
      <w:r w:rsidRPr="00455216">
        <w:rPr>
          <w:rFonts w:eastAsia="Times New Roman" w:cs="Times New Roman"/>
          <w:b/>
          <w:bCs/>
          <w:color w:val="000000"/>
          <w:kern w:val="0"/>
          <w:szCs w:val="28"/>
          <w:lang w:val="vi-VN"/>
          <w14:ligatures w14:val="none"/>
        </w:rPr>
        <w:t>Điều 2</w:t>
      </w:r>
      <w:r w:rsidR="00582526">
        <w:rPr>
          <w:rFonts w:eastAsia="Times New Roman" w:cs="Times New Roman"/>
          <w:b/>
          <w:bCs/>
          <w:color w:val="000000"/>
          <w:kern w:val="0"/>
          <w:szCs w:val="28"/>
          <w14:ligatures w14:val="none"/>
        </w:rPr>
        <w:t>4</w:t>
      </w:r>
      <w:r w:rsidRPr="00455216">
        <w:rPr>
          <w:rFonts w:eastAsia="Times New Roman" w:cs="Times New Roman"/>
          <w:b/>
          <w:bCs/>
          <w:color w:val="000000"/>
          <w:kern w:val="0"/>
          <w:szCs w:val="28"/>
          <w:lang w:val="vi-VN"/>
          <w14:ligatures w14:val="none"/>
        </w:rPr>
        <w:t>. Các cơ quan nhà nước, tổ chức và cá nhân có liên quan</w:t>
      </w:r>
      <w:bookmarkEnd w:id="62"/>
    </w:p>
    <w:bookmarkEnd w:id="63"/>
    <w:p w14:paraId="7D9C3E67" w14:textId="77777777" w:rsidR="00C15B1D" w:rsidRPr="00455216" w:rsidRDefault="00C15B1D" w:rsidP="00B1033D">
      <w:pPr>
        <w:shd w:val="clear" w:color="auto" w:fill="FFFFFF"/>
        <w:spacing w:before="120" w:after="120" w:line="234" w:lineRule="atLeast"/>
        <w:ind w:left="-284" w:firstLine="568"/>
        <w:jc w:val="both"/>
        <w:rPr>
          <w:rFonts w:eastAsia="Times New Roman" w:cs="Times New Roman"/>
          <w:color w:val="000000"/>
          <w:kern w:val="0"/>
          <w:szCs w:val="28"/>
          <w14:ligatures w14:val="none"/>
        </w:rPr>
      </w:pPr>
      <w:r w:rsidRPr="00455216">
        <w:rPr>
          <w:rFonts w:eastAsia="Times New Roman" w:cs="Times New Roman"/>
          <w:color w:val="000000"/>
          <w:kern w:val="0"/>
          <w:szCs w:val="28"/>
          <w:lang w:val="vi-VN"/>
          <w14:ligatures w14:val="none"/>
        </w:rPr>
        <w:t>Theo chức năng, nhiệm vụ quản lý cáp viễn thông có trách nhiệm triển khai thực hiện quy định này.</w:t>
      </w:r>
    </w:p>
    <w:p w14:paraId="6E12EE20" w14:textId="00936DE5" w:rsidR="00C15B1D" w:rsidRPr="00455216" w:rsidRDefault="00C15B1D" w:rsidP="00B1033D">
      <w:pPr>
        <w:shd w:val="clear" w:color="auto" w:fill="FFFFFF"/>
        <w:spacing w:after="0" w:line="234" w:lineRule="atLeast"/>
        <w:ind w:left="-284" w:firstLine="568"/>
        <w:jc w:val="both"/>
        <w:rPr>
          <w:rFonts w:eastAsia="Times New Roman" w:cs="Times New Roman"/>
          <w:b/>
          <w:bCs/>
          <w:color w:val="000000"/>
          <w:kern w:val="0"/>
          <w:szCs w:val="28"/>
          <w14:ligatures w14:val="none"/>
        </w:rPr>
      </w:pPr>
      <w:bookmarkStart w:id="64" w:name="dieu_25"/>
      <w:bookmarkStart w:id="65" w:name="_Hlk210656896"/>
      <w:r w:rsidRPr="00455216">
        <w:rPr>
          <w:rFonts w:eastAsia="Times New Roman" w:cs="Times New Roman"/>
          <w:b/>
          <w:bCs/>
          <w:color w:val="000000"/>
          <w:kern w:val="0"/>
          <w:szCs w:val="28"/>
          <w:lang w:val="vi-VN"/>
          <w14:ligatures w14:val="none"/>
        </w:rPr>
        <w:t>Điều 2</w:t>
      </w:r>
      <w:r w:rsidR="00582526">
        <w:rPr>
          <w:rFonts w:eastAsia="Times New Roman" w:cs="Times New Roman"/>
          <w:b/>
          <w:bCs/>
          <w:color w:val="000000"/>
          <w:kern w:val="0"/>
          <w:szCs w:val="28"/>
          <w14:ligatures w14:val="none"/>
        </w:rPr>
        <w:t>5</w:t>
      </w:r>
      <w:r w:rsidRPr="00455216">
        <w:rPr>
          <w:rFonts w:eastAsia="Times New Roman" w:cs="Times New Roman"/>
          <w:b/>
          <w:bCs/>
          <w:color w:val="000000"/>
          <w:kern w:val="0"/>
          <w:szCs w:val="28"/>
          <w:lang w:val="vi-VN"/>
          <w14:ligatures w14:val="none"/>
        </w:rPr>
        <w:t>. Tổ chức thực hiện</w:t>
      </w:r>
      <w:bookmarkEnd w:id="64"/>
    </w:p>
    <w:p w14:paraId="672F08EC" w14:textId="5FF57D74" w:rsidR="008F339A" w:rsidRPr="00455216" w:rsidRDefault="00B1033D" w:rsidP="00B1033D">
      <w:pPr>
        <w:shd w:val="clear" w:color="auto" w:fill="FFFFFF"/>
        <w:spacing w:before="120" w:after="120" w:line="360" w:lineRule="exact"/>
        <w:ind w:left="-284" w:firstLine="568"/>
        <w:jc w:val="both"/>
        <w:rPr>
          <w:color w:val="000000"/>
        </w:rPr>
      </w:pPr>
      <w:r>
        <w:rPr>
          <w:color w:val="000000"/>
        </w:rPr>
        <w:t>1</w:t>
      </w:r>
      <w:r w:rsidR="008F339A" w:rsidRPr="00455216">
        <w:rPr>
          <w:color w:val="000000"/>
          <w:lang w:val="vi-VN"/>
        </w:rPr>
        <w:t xml:space="preserve">. </w:t>
      </w:r>
      <w:r w:rsidR="008F339A" w:rsidRPr="00455216">
        <w:rPr>
          <w:color w:val="000000"/>
        </w:rPr>
        <w:t>Cơ quan, tổ chức và cá nhân liên quan có trách nhiệm triển khai, thực hiện nghiêm quy định này, định kỳ hoặc theo yêu cầu báo cáo kết quả thực hiện về Sở Khoa học và Công nghệ để tổng hợp báo cáo theo quy định.</w:t>
      </w:r>
    </w:p>
    <w:p w14:paraId="426D8B29" w14:textId="5FA7504C" w:rsidR="0060151C" w:rsidRPr="00455216" w:rsidRDefault="008F339A" w:rsidP="00B1033D">
      <w:pPr>
        <w:shd w:val="clear" w:color="auto" w:fill="FFFFFF"/>
        <w:spacing w:after="0" w:line="234" w:lineRule="atLeast"/>
        <w:ind w:left="-284" w:firstLine="568"/>
        <w:jc w:val="both"/>
        <w:rPr>
          <w:rFonts w:eastAsia="Times New Roman" w:cs="Times New Roman"/>
          <w:color w:val="000000"/>
          <w:kern w:val="0"/>
          <w:szCs w:val="28"/>
          <w14:ligatures w14:val="none"/>
        </w:rPr>
      </w:pPr>
      <w:r w:rsidRPr="00455216">
        <w:rPr>
          <w:color w:val="000000"/>
        </w:rPr>
        <w:lastRenderedPageBreak/>
        <w:t>2. Trong quá trình thực hiện nếu có vướng mắc hoặc phát sinh, các tổ chức, cá nhân kịp thời phản ánh về Sở Khoa học và Công nghệ để tổng hợp, báo cáo Uỷ ban nhân dân tỉnh Thái Nguyên xem xét, điều chỉnh Quy định cho phù hợp</w:t>
      </w:r>
      <w:bookmarkEnd w:id="65"/>
      <w:r w:rsidRPr="00455216">
        <w:rPr>
          <w:rFonts w:eastAsia="Times New Roman" w:cs="Times New Roman"/>
          <w:color w:val="000000"/>
          <w:kern w:val="0"/>
          <w:szCs w:val="28"/>
          <w14:ligatures w14:val="none"/>
        </w:rPr>
        <w:t>./.</w:t>
      </w:r>
    </w:p>
    <w:sectPr w:rsidR="0060151C" w:rsidRPr="00455216" w:rsidSect="00907923">
      <w:pgSz w:w="12240" w:h="15840"/>
      <w:pgMar w:top="964" w:right="964"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1D"/>
    <w:rsid w:val="00042B19"/>
    <w:rsid w:val="000635E2"/>
    <w:rsid w:val="000E4E41"/>
    <w:rsid w:val="000F04F5"/>
    <w:rsid w:val="00104ADA"/>
    <w:rsid w:val="0014784B"/>
    <w:rsid w:val="001D4036"/>
    <w:rsid w:val="002A0071"/>
    <w:rsid w:val="003D23A9"/>
    <w:rsid w:val="003E7340"/>
    <w:rsid w:val="00455216"/>
    <w:rsid w:val="00457F35"/>
    <w:rsid w:val="00482102"/>
    <w:rsid w:val="004A1E8D"/>
    <w:rsid w:val="004C13E5"/>
    <w:rsid w:val="004E4994"/>
    <w:rsid w:val="004E5DBF"/>
    <w:rsid w:val="005601FD"/>
    <w:rsid w:val="00582526"/>
    <w:rsid w:val="005F02D6"/>
    <w:rsid w:val="0060151C"/>
    <w:rsid w:val="006A1A2B"/>
    <w:rsid w:val="00702E62"/>
    <w:rsid w:val="00746834"/>
    <w:rsid w:val="00763880"/>
    <w:rsid w:val="007A1F4F"/>
    <w:rsid w:val="007C48BE"/>
    <w:rsid w:val="008333B3"/>
    <w:rsid w:val="008522E3"/>
    <w:rsid w:val="008B3935"/>
    <w:rsid w:val="008D46D5"/>
    <w:rsid w:val="008D65C9"/>
    <w:rsid w:val="008F339A"/>
    <w:rsid w:val="00907923"/>
    <w:rsid w:val="00935894"/>
    <w:rsid w:val="009475EE"/>
    <w:rsid w:val="00AE2079"/>
    <w:rsid w:val="00AF6206"/>
    <w:rsid w:val="00B1033D"/>
    <w:rsid w:val="00B51CB6"/>
    <w:rsid w:val="00BA504A"/>
    <w:rsid w:val="00C15B1D"/>
    <w:rsid w:val="00C244C3"/>
    <w:rsid w:val="00C61941"/>
    <w:rsid w:val="00C718F9"/>
    <w:rsid w:val="00CD4FD6"/>
    <w:rsid w:val="00CE3C40"/>
    <w:rsid w:val="00D135CA"/>
    <w:rsid w:val="00D54B67"/>
    <w:rsid w:val="00DB6B69"/>
    <w:rsid w:val="00DE28C6"/>
    <w:rsid w:val="00E04176"/>
    <w:rsid w:val="00E42A7C"/>
    <w:rsid w:val="00E474E8"/>
    <w:rsid w:val="00EE2268"/>
    <w:rsid w:val="00EF1975"/>
    <w:rsid w:val="00F17267"/>
    <w:rsid w:val="00F26C10"/>
    <w:rsid w:val="00F3021E"/>
    <w:rsid w:val="00F37A19"/>
    <w:rsid w:val="00F61D1F"/>
    <w:rsid w:val="00F807AD"/>
    <w:rsid w:val="00FA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FABE"/>
  <w15:chartTrackingRefBased/>
  <w15:docId w15:val="{A2F18739-4D30-4286-921F-5850CE7B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5B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B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B1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15B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5B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5B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5B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5B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5B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B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B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B1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15B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5B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5B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5B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5B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5B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5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B1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5B1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5B1D"/>
    <w:pPr>
      <w:spacing w:before="160"/>
      <w:jc w:val="center"/>
    </w:pPr>
    <w:rPr>
      <w:i/>
      <w:iCs/>
      <w:color w:val="404040" w:themeColor="text1" w:themeTint="BF"/>
    </w:rPr>
  </w:style>
  <w:style w:type="character" w:customStyle="1" w:styleId="QuoteChar">
    <w:name w:val="Quote Char"/>
    <w:basedOn w:val="DefaultParagraphFont"/>
    <w:link w:val="Quote"/>
    <w:uiPriority w:val="29"/>
    <w:rsid w:val="00C15B1D"/>
    <w:rPr>
      <w:i/>
      <w:iCs/>
      <w:color w:val="404040" w:themeColor="text1" w:themeTint="BF"/>
    </w:rPr>
  </w:style>
  <w:style w:type="paragraph" w:styleId="ListParagraph">
    <w:name w:val="List Paragraph"/>
    <w:basedOn w:val="Normal"/>
    <w:uiPriority w:val="34"/>
    <w:qFormat/>
    <w:rsid w:val="00C15B1D"/>
    <w:pPr>
      <w:ind w:left="720"/>
      <w:contextualSpacing/>
    </w:pPr>
  </w:style>
  <w:style w:type="character" w:styleId="IntenseEmphasis">
    <w:name w:val="Intense Emphasis"/>
    <w:basedOn w:val="DefaultParagraphFont"/>
    <w:uiPriority w:val="21"/>
    <w:qFormat/>
    <w:rsid w:val="00C15B1D"/>
    <w:rPr>
      <w:i/>
      <w:iCs/>
      <w:color w:val="2F5496" w:themeColor="accent1" w:themeShade="BF"/>
    </w:rPr>
  </w:style>
  <w:style w:type="paragraph" w:styleId="IntenseQuote">
    <w:name w:val="Intense Quote"/>
    <w:basedOn w:val="Normal"/>
    <w:next w:val="Normal"/>
    <w:link w:val="IntenseQuoteChar"/>
    <w:uiPriority w:val="30"/>
    <w:qFormat/>
    <w:rsid w:val="00C15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B1D"/>
    <w:rPr>
      <w:i/>
      <w:iCs/>
      <w:color w:val="2F5496" w:themeColor="accent1" w:themeShade="BF"/>
    </w:rPr>
  </w:style>
  <w:style w:type="character" w:styleId="IntenseReference">
    <w:name w:val="Intense Reference"/>
    <w:basedOn w:val="DefaultParagraphFont"/>
    <w:uiPriority w:val="32"/>
    <w:qFormat/>
    <w:rsid w:val="00C15B1D"/>
    <w:rPr>
      <w:b/>
      <w:bCs/>
      <w:smallCaps/>
      <w:color w:val="2F5496" w:themeColor="accent1" w:themeShade="BF"/>
      <w:spacing w:val="5"/>
    </w:rPr>
  </w:style>
  <w:style w:type="paragraph" w:styleId="NormalWeb">
    <w:name w:val="Normal (Web)"/>
    <w:basedOn w:val="Normal"/>
    <w:uiPriority w:val="99"/>
    <w:unhideWhenUsed/>
    <w:rsid w:val="00F3021E"/>
    <w:pPr>
      <w:spacing w:before="100" w:beforeAutospacing="1" w:after="100" w:afterAutospacing="1" w:line="240" w:lineRule="auto"/>
    </w:pPr>
    <w:rPr>
      <w:rFonts w:eastAsia="Times New Roman" w:cs="Times New Roman"/>
      <w:kern w:val="0"/>
      <w:sz w:val="24"/>
      <w:szCs w:val="24"/>
      <w14:ligatures w14:val="none"/>
    </w:rPr>
  </w:style>
  <w:style w:type="character" w:styleId="CommentReference">
    <w:name w:val="annotation reference"/>
    <w:basedOn w:val="DefaultParagraphFont"/>
    <w:uiPriority w:val="99"/>
    <w:semiHidden/>
    <w:unhideWhenUsed/>
    <w:rsid w:val="008F339A"/>
    <w:rPr>
      <w:sz w:val="16"/>
      <w:szCs w:val="16"/>
    </w:rPr>
  </w:style>
  <w:style w:type="paragraph" w:styleId="CommentText">
    <w:name w:val="annotation text"/>
    <w:basedOn w:val="Normal"/>
    <w:link w:val="CommentTextChar"/>
    <w:uiPriority w:val="99"/>
    <w:semiHidden/>
    <w:unhideWhenUsed/>
    <w:rsid w:val="008F339A"/>
    <w:pPr>
      <w:spacing w:line="240" w:lineRule="auto"/>
    </w:pPr>
    <w:rPr>
      <w:sz w:val="20"/>
      <w:szCs w:val="20"/>
    </w:rPr>
  </w:style>
  <w:style w:type="character" w:customStyle="1" w:styleId="CommentTextChar">
    <w:name w:val="Comment Text Char"/>
    <w:basedOn w:val="DefaultParagraphFont"/>
    <w:link w:val="CommentText"/>
    <w:uiPriority w:val="99"/>
    <w:semiHidden/>
    <w:rsid w:val="008F339A"/>
    <w:rPr>
      <w:sz w:val="20"/>
      <w:szCs w:val="20"/>
    </w:rPr>
  </w:style>
  <w:style w:type="paragraph" w:styleId="CommentSubject">
    <w:name w:val="annotation subject"/>
    <w:basedOn w:val="CommentText"/>
    <w:next w:val="CommentText"/>
    <w:link w:val="CommentSubjectChar"/>
    <w:uiPriority w:val="99"/>
    <w:semiHidden/>
    <w:unhideWhenUsed/>
    <w:rsid w:val="008F339A"/>
    <w:rPr>
      <w:b/>
      <w:bCs/>
    </w:rPr>
  </w:style>
  <w:style w:type="character" w:customStyle="1" w:styleId="CommentSubjectChar">
    <w:name w:val="Comment Subject Char"/>
    <w:basedOn w:val="CommentTextChar"/>
    <w:link w:val="CommentSubject"/>
    <w:uiPriority w:val="99"/>
    <w:semiHidden/>
    <w:rsid w:val="008F339A"/>
    <w:rPr>
      <w:b/>
      <w:bCs/>
      <w:sz w:val="20"/>
      <w:szCs w:val="20"/>
    </w:rPr>
  </w:style>
  <w:style w:type="character" w:customStyle="1" w:styleId="fontstyle01">
    <w:name w:val="fontstyle01"/>
    <w:basedOn w:val="DefaultParagraphFont"/>
    <w:rsid w:val="00E474E8"/>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D0F72-01EE-4245-86F0-DB04D595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huyen dinh</cp:lastModifiedBy>
  <cp:revision>5</cp:revision>
  <cp:lastPrinted>2025-10-28T07:10:00Z</cp:lastPrinted>
  <dcterms:created xsi:type="dcterms:W3CDTF">2025-10-31T06:33:00Z</dcterms:created>
  <dcterms:modified xsi:type="dcterms:W3CDTF">2025-10-31T06:50:00Z</dcterms:modified>
</cp:coreProperties>
</file>